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C92DF" w14:textId="77777777" w:rsidR="009C4254" w:rsidRPr="00F11810" w:rsidRDefault="009C4254" w:rsidP="009C4254">
      <w:pPr>
        <w:spacing w:after="0" w:line="276" w:lineRule="auto"/>
        <w:jc w:val="center"/>
        <w:rPr>
          <w:rFonts w:ascii="Arial" w:eastAsia="Times New Roman" w:hAnsi="Arial" w:cs="Arial"/>
          <w:b/>
        </w:rPr>
      </w:pPr>
      <w:r w:rsidRPr="00F11810">
        <w:rPr>
          <w:rFonts w:ascii="Arial" w:eastAsia="Times New Roman" w:hAnsi="Arial" w:cs="Arial"/>
          <w:b/>
        </w:rPr>
        <w:t>MİLLİ EĞİTİM BAKANLIĞI</w:t>
      </w:r>
    </w:p>
    <w:p w14:paraId="711B4735" w14:textId="77777777" w:rsidR="009C4254" w:rsidRDefault="009C4254" w:rsidP="009C4254">
      <w:pPr>
        <w:spacing w:after="0" w:line="276" w:lineRule="auto"/>
        <w:jc w:val="center"/>
        <w:rPr>
          <w:rFonts w:ascii="Arial" w:eastAsia="Times New Roman" w:hAnsi="Arial" w:cs="Arial"/>
          <w:b/>
        </w:rPr>
      </w:pPr>
      <w:r w:rsidRPr="00F11810">
        <w:rPr>
          <w:rFonts w:ascii="Arial" w:eastAsia="Times New Roman" w:hAnsi="Arial" w:cs="Arial"/>
        </w:rPr>
        <w:t>…………………………………………….</w:t>
      </w:r>
      <w:r w:rsidRPr="00F11810">
        <w:rPr>
          <w:rFonts w:ascii="Arial" w:eastAsia="Times New Roman" w:hAnsi="Arial" w:cs="Arial"/>
          <w:b/>
        </w:rPr>
        <w:t xml:space="preserve"> OKULU</w:t>
      </w:r>
    </w:p>
    <w:p w14:paraId="42C76AE3" w14:textId="77777777" w:rsidR="009C4254" w:rsidRPr="00F11810" w:rsidRDefault="009C4254" w:rsidP="009C4254">
      <w:pPr>
        <w:spacing w:after="0" w:line="276" w:lineRule="auto"/>
        <w:jc w:val="center"/>
        <w:rPr>
          <w:rFonts w:ascii="Arial" w:eastAsia="Times New Roman" w:hAnsi="Arial" w:cs="Arial"/>
          <w:b/>
          <w:u w:val="single"/>
          <w:lang w:eastAsia="tr-TR"/>
        </w:rPr>
      </w:pPr>
    </w:p>
    <w:p w14:paraId="3E87A00F" w14:textId="7748295E" w:rsidR="009C4254" w:rsidRDefault="009C4254" w:rsidP="009C4254">
      <w:pPr>
        <w:spacing w:after="0" w:line="276" w:lineRule="auto"/>
        <w:jc w:val="center"/>
        <w:rPr>
          <w:rFonts w:ascii="Arial" w:eastAsia="Times New Roman" w:hAnsi="Arial" w:cs="Arial"/>
          <w:b/>
          <w:lang w:eastAsia="tr-TR"/>
        </w:rPr>
      </w:pPr>
      <w:r w:rsidRPr="00F11810">
        <w:rPr>
          <w:rFonts w:ascii="Arial" w:eastAsia="Times New Roman" w:hAnsi="Arial" w:cs="Arial"/>
          <w:b/>
          <w:lang w:eastAsia="tr-TR"/>
        </w:rPr>
        <w:t>GÜNLÜK PLANI-</w:t>
      </w:r>
      <w:r w:rsidR="00361635">
        <w:rPr>
          <w:rFonts w:ascii="Arial" w:eastAsia="Times New Roman" w:hAnsi="Arial" w:cs="Arial"/>
          <w:b/>
          <w:lang w:eastAsia="tr-TR"/>
        </w:rPr>
        <w:t xml:space="preserve"> </w:t>
      </w:r>
      <w:r w:rsidR="00AC572A">
        <w:rPr>
          <w:rFonts w:ascii="Arial" w:eastAsia="Times New Roman" w:hAnsi="Arial" w:cs="Arial"/>
          <w:b/>
          <w:lang w:eastAsia="tr-TR"/>
        </w:rPr>
        <w:t>4</w:t>
      </w:r>
      <w:r w:rsidR="00361635">
        <w:rPr>
          <w:rFonts w:ascii="Arial" w:eastAsia="Times New Roman" w:hAnsi="Arial" w:cs="Arial"/>
          <w:b/>
          <w:lang w:eastAsia="tr-TR"/>
        </w:rPr>
        <w:t>5</w:t>
      </w:r>
    </w:p>
    <w:p w14:paraId="2BD399EF" w14:textId="77777777" w:rsidR="009C4254" w:rsidRDefault="009C4254" w:rsidP="009C4254">
      <w:pPr>
        <w:spacing w:after="0" w:line="276" w:lineRule="auto"/>
        <w:jc w:val="center"/>
        <w:rPr>
          <w:rFonts w:ascii="Arial" w:eastAsia="Times New Roman" w:hAnsi="Arial" w:cs="Arial"/>
          <w:b/>
          <w:lang w:eastAsia="tr-TR"/>
        </w:rPr>
      </w:pPr>
    </w:p>
    <w:p w14:paraId="53D38D95" w14:textId="77777777" w:rsidR="00E03F55" w:rsidRDefault="00E03F55" w:rsidP="009C4254">
      <w:pPr>
        <w:spacing w:after="0" w:line="276" w:lineRule="auto"/>
        <w:jc w:val="center"/>
        <w:rPr>
          <w:rFonts w:ascii="Arial" w:eastAsia="Times New Roman" w:hAnsi="Arial" w:cs="Arial"/>
          <w:b/>
          <w:lang w:eastAsia="tr-TR"/>
        </w:rPr>
      </w:pPr>
    </w:p>
    <w:tbl>
      <w:tblPr>
        <w:tblStyle w:val="KlavuzTablo1Ak-Vurgu1"/>
        <w:tblW w:w="0" w:type="auto"/>
        <w:tblLook w:val="04A0" w:firstRow="1" w:lastRow="0" w:firstColumn="1" w:lastColumn="0" w:noHBand="0" w:noVBand="1"/>
      </w:tblPr>
      <w:tblGrid>
        <w:gridCol w:w="3256"/>
        <w:gridCol w:w="7200"/>
      </w:tblGrid>
      <w:tr w:rsidR="009C4254" w14:paraId="55F3DBDF" w14:textId="77777777" w:rsidTr="00AC40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56" w:type="dxa"/>
            <w:gridSpan w:val="2"/>
          </w:tcPr>
          <w:p w14:paraId="1ABECEDB" w14:textId="77777777" w:rsidR="009C4254" w:rsidRPr="00FE587B" w:rsidRDefault="00E1291D"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Tarih:</w:t>
            </w:r>
          </w:p>
          <w:p w14:paraId="3F5CB363" w14:textId="72D81F9A" w:rsidR="00A01166" w:rsidRPr="00FE587B" w:rsidRDefault="00A01166" w:rsidP="009C4254">
            <w:pPr>
              <w:spacing w:line="276" w:lineRule="auto"/>
              <w:rPr>
                <w:rFonts w:ascii="Arial" w:eastAsia="Times New Roman" w:hAnsi="Arial" w:cs="Arial"/>
                <w:bCs w:val="0"/>
                <w:lang w:eastAsia="tr-TR"/>
              </w:rPr>
            </w:pPr>
            <w:r w:rsidRPr="00FE587B">
              <w:rPr>
                <w:rFonts w:ascii="Arial" w:eastAsia="Times New Roman" w:hAnsi="Arial" w:cs="Arial"/>
                <w:bCs w:val="0"/>
                <w:lang w:eastAsia="tr-TR"/>
              </w:rPr>
              <w:t>Okul adı:</w:t>
            </w:r>
          </w:p>
          <w:p w14:paraId="2444C77A" w14:textId="77777777" w:rsidR="00E1291D" w:rsidRDefault="00E1291D" w:rsidP="009C4254">
            <w:pPr>
              <w:spacing w:line="276" w:lineRule="auto"/>
              <w:rPr>
                <w:rFonts w:ascii="Arial" w:eastAsia="Times New Roman" w:hAnsi="Arial" w:cs="Arial"/>
                <w:b w:val="0"/>
                <w:lang w:eastAsia="tr-TR"/>
              </w:rPr>
            </w:pPr>
            <w:r w:rsidRPr="00FE587B">
              <w:rPr>
                <w:rFonts w:ascii="Arial" w:eastAsia="Times New Roman" w:hAnsi="Arial" w:cs="Arial"/>
                <w:bCs w:val="0"/>
                <w:lang w:eastAsia="tr-TR"/>
              </w:rPr>
              <w:t>Yaş Grubu:</w:t>
            </w:r>
            <w:r>
              <w:rPr>
                <w:rFonts w:ascii="Arial" w:eastAsia="Times New Roman" w:hAnsi="Arial" w:cs="Arial"/>
                <w:b w:val="0"/>
                <w:lang w:eastAsia="tr-TR"/>
              </w:rPr>
              <w:t xml:space="preserve"> 60-72 ay</w:t>
            </w:r>
          </w:p>
          <w:p w14:paraId="620431B5" w14:textId="189FDE53" w:rsidR="00A01166" w:rsidRPr="00FE587B" w:rsidRDefault="00E1291D" w:rsidP="00A01166">
            <w:pPr>
              <w:spacing w:line="276" w:lineRule="auto"/>
              <w:rPr>
                <w:rFonts w:ascii="Arial" w:eastAsia="Times New Roman" w:hAnsi="Arial" w:cs="Arial"/>
                <w:bCs w:val="0"/>
                <w:lang w:eastAsia="tr-TR"/>
              </w:rPr>
            </w:pPr>
            <w:r w:rsidRPr="00FE587B">
              <w:rPr>
                <w:rFonts w:ascii="Arial" w:eastAsia="Times New Roman" w:hAnsi="Arial" w:cs="Arial"/>
                <w:bCs w:val="0"/>
                <w:lang w:eastAsia="tr-TR"/>
              </w:rPr>
              <w:t>Öğretmen Adı:</w:t>
            </w:r>
          </w:p>
        </w:tc>
      </w:tr>
      <w:tr w:rsidR="008220DD" w:rsidRPr="008220DD" w14:paraId="16F1E05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08AE0491" w14:textId="64BF8AEA" w:rsidR="00234529" w:rsidRPr="00241A96" w:rsidRDefault="00234529" w:rsidP="002B0941">
            <w:pPr>
              <w:spacing w:line="276" w:lineRule="auto"/>
              <w:jc w:val="center"/>
              <w:rPr>
                <w:rFonts w:ascii="Arial" w:eastAsia="Times New Roman" w:hAnsi="Arial" w:cs="Arial"/>
                <w:bCs w:val="0"/>
                <w:color w:val="FF0000"/>
                <w:lang w:eastAsia="tr-TR"/>
              </w:rPr>
            </w:pPr>
            <w:bookmarkStart w:id="0" w:name="_Hlk195043873"/>
            <w:r w:rsidRPr="00241A96">
              <w:rPr>
                <w:rFonts w:ascii="Arial" w:eastAsia="Times New Roman" w:hAnsi="Arial" w:cs="Arial"/>
                <w:bCs w:val="0"/>
                <w:color w:val="FF0000"/>
                <w:lang w:eastAsia="tr-TR"/>
              </w:rPr>
              <w:t>ALAN BECERİLERİ</w:t>
            </w:r>
          </w:p>
        </w:tc>
      </w:tr>
      <w:bookmarkEnd w:id="0"/>
      <w:tr w:rsidR="00104C39" w14:paraId="1E22A28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0AEEDE3" w14:textId="119D7438"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6D4DF281"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TADB.1. Dinleme</w:t>
            </w:r>
          </w:p>
          <w:p w14:paraId="625D3459"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TAKB.2.</w:t>
            </w:r>
            <w:r>
              <w:rPr>
                <w:rFonts w:ascii="Arial" w:eastAsia="Times New Roman" w:hAnsi="Arial" w:cs="Arial"/>
                <w:bCs/>
                <w:lang w:eastAsia="tr-TR"/>
              </w:rPr>
              <w:t>K</w:t>
            </w:r>
            <w:r w:rsidRPr="00E1463B">
              <w:rPr>
                <w:rFonts w:ascii="Arial" w:eastAsia="Times New Roman" w:hAnsi="Arial" w:cs="Arial"/>
                <w:bCs/>
                <w:lang w:eastAsia="tr-TR"/>
              </w:rPr>
              <w:t>onuşma</w:t>
            </w:r>
          </w:p>
          <w:p w14:paraId="2CAE3358" w14:textId="77777777" w:rsidR="00104C39" w:rsidRPr="00E1463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TAOB3.</w:t>
            </w:r>
            <w:r>
              <w:rPr>
                <w:rFonts w:ascii="Arial" w:eastAsia="Times New Roman" w:hAnsi="Arial" w:cs="Arial"/>
                <w:bCs/>
                <w:lang w:eastAsia="tr-TR"/>
              </w:rPr>
              <w:t>O</w:t>
            </w:r>
            <w:r w:rsidRPr="00E1463B">
              <w:rPr>
                <w:rFonts w:ascii="Arial" w:eastAsia="Times New Roman" w:hAnsi="Arial" w:cs="Arial"/>
                <w:bCs/>
                <w:lang w:eastAsia="tr-TR"/>
              </w:rPr>
              <w:t>kuma</w:t>
            </w:r>
          </w:p>
          <w:p w14:paraId="41E8E193" w14:textId="31F477DC"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1463B">
              <w:rPr>
                <w:rFonts w:ascii="Arial" w:eastAsia="Times New Roman" w:hAnsi="Arial" w:cs="Arial"/>
                <w:bCs/>
                <w:lang w:eastAsia="tr-TR"/>
              </w:rPr>
              <w:t>TAEOB.3. Erken okuryazarlık</w:t>
            </w:r>
          </w:p>
        </w:tc>
      </w:tr>
      <w:tr w:rsidR="00104C39" w14:paraId="09929E5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1C15AD3" w14:textId="31227C5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0AA6F1F1"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MAB6. Sayma</w:t>
            </w:r>
            <w:r w:rsidRPr="004D0EE1">
              <w:rPr>
                <w:rFonts w:ascii="Arial" w:eastAsia="Times New Roman" w:hAnsi="Arial" w:cs="Arial"/>
                <w:bCs/>
                <w:lang w:eastAsia="tr-TR"/>
              </w:rPr>
              <w:tab/>
            </w:r>
          </w:p>
          <w:p w14:paraId="419C54D0" w14:textId="77777777" w:rsidR="00104C39" w:rsidRPr="004D0EE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MAB.1.</w:t>
            </w:r>
            <w:r>
              <w:rPr>
                <w:rFonts w:ascii="Arial" w:eastAsia="Times New Roman" w:hAnsi="Arial" w:cs="Arial"/>
                <w:bCs/>
                <w:lang w:eastAsia="tr-TR"/>
              </w:rPr>
              <w:t>M</w:t>
            </w:r>
            <w:r w:rsidRPr="004D0EE1">
              <w:rPr>
                <w:rFonts w:ascii="Arial" w:eastAsia="Times New Roman" w:hAnsi="Arial" w:cs="Arial"/>
                <w:bCs/>
                <w:lang w:eastAsia="tr-TR"/>
              </w:rPr>
              <w:t xml:space="preserve">atematiksel muhakeme </w:t>
            </w:r>
          </w:p>
          <w:p w14:paraId="61C62552" w14:textId="256E7420"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D0EE1">
              <w:rPr>
                <w:rFonts w:ascii="Arial" w:eastAsia="Times New Roman" w:hAnsi="Arial" w:cs="Arial"/>
                <w:bCs/>
                <w:lang w:eastAsia="tr-TR"/>
              </w:rPr>
              <w:t>MAB3.</w:t>
            </w:r>
            <w:r>
              <w:rPr>
                <w:rFonts w:ascii="Arial" w:eastAsia="Times New Roman" w:hAnsi="Arial" w:cs="Arial"/>
                <w:bCs/>
                <w:lang w:eastAsia="tr-TR"/>
              </w:rPr>
              <w:t>M</w:t>
            </w:r>
            <w:r w:rsidRPr="004D0EE1">
              <w:rPr>
                <w:rFonts w:ascii="Arial" w:eastAsia="Times New Roman" w:hAnsi="Arial" w:cs="Arial"/>
                <w:bCs/>
                <w:lang w:eastAsia="tr-TR"/>
              </w:rPr>
              <w:t>atematiksel temsil</w:t>
            </w:r>
          </w:p>
        </w:tc>
      </w:tr>
      <w:tr w:rsidR="00104C39" w14:paraId="4FDD60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97B284" w14:textId="58D2B5F1" w:rsidR="00104C39" w:rsidRPr="00241A96" w:rsidRDefault="00104C39" w:rsidP="00104C39">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Pr>
          <w:p w14:paraId="1969AAD2" w14:textId="77777777"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FBAB1. Bilimsel gözlem yapma</w:t>
            </w:r>
          </w:p>
          <w:p w14:paraId="05CB00CD" w14:textId="35C13852" w:rsidR="00104C39" w:rsidRPr="00520FA7"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FBAB3. Bilimsel gözleme dayalı tahmin etme</w:t>
            </w:r>
          </w:p>
          <w:p w14:paraId="42A85BFA" w14:textId="57EA6906" w:rsidR="00104C39" w:rsidRPr="00CC21AC"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0FA7">
              <w:rPr>
                <w:rFonts w:ascii="Arial" w:eastAsia="Times New Roman" w:hAnsi="Arial" w:cs="Arial"/>
                <w:bCs/>
                <w:lang w:eastAsia="tr-TR"/>
              </w:rPr>
              <w:t xml:space="preserve"> FBAB10.</w:t>
            </w:r>
            <w:r>
              <w:rPr>
                <w:rFonts w:ascii="Arial" w:eastAsia="Times New Roman" w:hAnsi="Arial" w:cs="Arial"/>
                <w:bCs/>
                <w:lang w:eastAsia="tr-TR"/>
              </w:rPr>
              <w:t xml:space="preserve"> </w:t>
            </w:r>
            <w:r w:rsidRPr="00520FA7">
              <w:rPr>
                <w:rFonts w:ascii="Arial" w:eastAsia="Times New Roman" w:hAnsi="Arial" w:cs="Arial"/>
                <w:bCs/>
                <w:lang w:eastAsia="tr-TR"/>
              </w:rPr>
              <w:t>Bilimsel sorgulama yapma</w:t>
            </w:r>
          </w:p>
        </w:tc>
      </w:tr>
      <w:tr w:rsidR="00104C39" w14:paraId="51BBA5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FF17983" w14:textId="12D0428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SOSYAL ALAN</w:t>
            </w:r>
          </w:p>
        </w:tc>
        <w:tc>
          <w:tcPr>
            <w:tcW w:w="7200" w:type="dxa"/>
          </w:tcPr>
          <w:p w14:paraId="56CBFFF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 Zamanı algılama ve kronolojik düşünme</w:t>
            </w:r>
          </w:p>
          <w:p w14:paraId="6B2893EE" w14:textId="77777777" w:rsidR="00104C39" w:rsidRPr="009C0E33"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SBAB4.</w:t>
            </w:r>
            <w:r>
              <w:rPr>
                <w:rFonts w:ascii="Arial" w:eastAsia="Times New Roman" w:hAnsi="Arial" w:cs="Arial"/>
                <w:bCs/>
                <w:lang w:eastAsia="tr-TR"/>
              </w:rPr>
              <w:t xml:space="preserve"> </w:t>
            </w:r>
            <w:r w:rsidRPr="009C0E33">
              <w:rPr>
                <w:rFonts w:ascii="Arial" w:eastAsia="Times New Roman" w:hAnsi="Arial" w:cs="Arial"/>
                <w:bCs/>
                <w:lang w:eastAsia="tr-TR"/>
              </w:rPr>
              <w:t>Değişim ve sürekliliği algılama</w:t>
            </w:r>
          </w:p>
          <w:p w14:paraId="6DCFA361" w14:textId="0EBFF77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C0E33">
              <w:rPr>
                <w:rFonts w:ascii="Arial" w:eastAsia="Times New Roman" w:hAnsi="Arial" w:cs="Arial"/>
                <w:bCs/>
                <w:lang w:eastAsia="tr-TR"/>
              </w:rPr>
              <w:t>SBAB16.</w:t>
            </w:r>
            <w:r>
              <w:rPr>
                <w:rFonts w:ascii="Arial" w:eastAsia="Times New Roman" w:hAnsi="Arial" w:cs="Arial"/>
                <w:bCs/>
                <w:lang w:eastAsia="tr-TR"/>
              </w:rPr>
              <w:t xml:space="preserve"> </w:t>
            </w:r>
            <w:r w:rsidRPr="009C0E33">
              <w:rPr>
                <w:rFonts w:ascii="Arial" w:eastAsia="Times New Roman" w:hAnsi="Arial" w:cs="Arial"/>
                <w:bCs/>
                <w:lang w:eastAsia="tr-TR"/>
              </w:rPr>
              <w:t>Eleştirel ve sosyolojik düşünme</w:t>
            </w:r>
          </w:p>
        </w:tc>
      </w:tr>
      <w:tr w:rsidR="00104C39" w14:paraId="5428E10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6776310" w14:textId="1B35657B"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HAREKET-SAĞLIK ALANI</w:t>
            </w:r>
          </w:p>
        </w:tc>
        <w:tc>
          <w:tcPr>
            <w:tcW w:w="7200" w:type="dxa"/>
          </w:tcPr>
          <w:p w14:paraId="758465C4"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 xml:space="preserve">HSAB1. Aktif yaşam için psikomotor beceriler </w:t>
            </w:r>
          </w:p>
          <w:p w14:paraId="7341077C" w14:textId="77777777" w:rsidR="00104C39" w:rsidRPr="000345AB"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HSAB2. Aktif ve zinde yaşam için sağlık becerileri</w:t>
            </w:r>
          </w:p>
          <w:p w14:paraId="7D201DEC" w14:textId="20C926D8"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345AB">
              <w:rPr>
                <w:rFonts w:ascii="Arial" w:eastAsia="Times New Roman" w:hAnsi="Arial" w:cs="Arial"/>
                <w:bCs/>
                <w:lang w:eastAsia="tr-TR"/>
              </w:rPr>
              <w:t>HSAB9.</w:t>
            </w:r>
            <w:r>
              <w:rPr>
                <w:rFonts w:ascii="Arial" w:eastAsia="Times New Roman" w:hAnsi="Arial" w:cs="Arial"/>
                <w:bCs/>
                <w:lang w:eastAsia="tr-TR"/>
              </w:rPr>
              <w:t xml:space="preserve"> </w:t>
            </w:r>
            <w:r w:rsidRPr="000345AB">
              <w:rPr>
                <w:rFonts w:ascii="Arial" w:eastAsia="Times New Roman" w:hAnsi="Arial" w:cs="Arial"/>
                <w:bCs/>
                <w:lang w:eastAsia="tr-TR"/>
              </w:rPr>
              <w:t>Aktif ve sağlıklı yaşam için hareket edebilme</w:t>
            </w:r>
          </w:p>
        </w:tc>
      </w:tr>
      <w:tr w:rsidR="00104C39" w14:paraId="7C00C63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0B57CD85" w14:textId="5701A1BD"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SANAT ALANI</w:t>
            </w:r>
          </w:p>
        </w:tc>
        <w:tc>
          <w:tcPr>
            <w:tcW w:w="7200" w:type="dxa"/>
          </w:tcPr>
          <w:p w14:paraId="5FE3FD9D"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SNAB1.</w:t>
            </w:r>
            <w:r>
              <w:rPr>
                <w:rFonts w:ascii="Arial" w:eastAsia="Times New Roman" w:hAnsi="Arial" w:cs="Arial"/>
                <w:bCs/>
                <w:lang w:eastAsia="tr-TR"/>
              </w:rPr>
              <w:t xml:space="preserve"> S</w:t>
            </w:r>
            <w:r w:rsidRPr="00093201">
              <w:rPr>
                <w:rFonts w:ascii="Arial" w:eastAsia="Times New Roman" w:hAnsi="Arial" w:cs="Arial"/>
                <w:bCs/>
                <w:lang w:eastAsia="tr-TR"/>
              </w:rPr>
              <w:t>anat anlama</w:t>
            </w:r>
          </w:p>
          <w:p w14:paraId="4885655F"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SNAB2.</w:t>
            </w:r>
            <w:r>
              <w:rPr>
                <w:rFonts w:ascii="Arial" w:eastAsia="Times New Roman" w:hAnsi="Arial" w:cs="Arial"/>
                <w:bCs/>
                <w:lang w:eastAsia="tr-TR"/>
              </w:rPr>
              <w:t xml:space="preserve"> </w:t>
            </w:r>
            <w:r w:rsidRPr="00093201">
              <w:rPr>
                <w:rFonts w:ascii="Arial" w:eastAsia="Times New Roman" w:hAnsi="Arial" w:cs="Arial"/>
                <w:bCs/>
                <w:lang w:eastAsia="tr-TR"/>
              </w:rPr>
              <w:t>Sanat eseri inceleme</w:t>
            </w:r>
          </w:p>
          <w:p w14:paraId="408ED896" w14:textId="77777777" w:rsidR="00104C39" w:rsidRPr="00093201"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SNAB3.</w:t>
            </w:r>
            <w:r>
              <w:rPr>
                <w:rFonts w:ascii="Arial" w:eastAsia="Times New Roman" w:hAnsi="Arial" w:cs="Arial"/>
                <w:bCs/>
                <w:lang w:eastAsia="tr-TR"/>
              </w:rPr>
              <w:t xml:space="preserve"> </w:t>
            </w:r>
            <w:r w:rsidRPr="00093201">
              <w:rPr>
                <w:rFonts w:ascii="Arial" w:eastAsia="Times New Roman" w:hAnsi="Arial" w:cs="Arial"/>
                <w:bCs/>
                <w:lang w:eastAsia="tr-TR"/>
              </w:rPr>
              <w:t xml:space="preserve">Sanata değer verme </w:t>
            </w:r>
          </w:p>
          <w:p w14:paraId="4274201D" w14:textId="4317BB9F"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93201">
              <w:rPr>
                <w:rFonts w:ascii="Arial" w:eastAsia="Times New Roman" w:hAnsi="Arial" w:cs="Arial"/>
                <w:bCs/>
                <w:lang w:eastAsia="tr-TR"/>
              </w:rPr>
              <w:t>SNAB4. Sanatsal uygulama yapma</w:t>
            </w:r>
          </w:p>
        </w:tc>
      </w:tr>
      <w:tr w:rsidR="00104C39" w14:paraId="5CE42D1A"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57B5195" w14:textId="23782117" w:rsidR="00104C39" w:rsidRPr="00241A96" w:rsidRDefault="00104C39" w:rsidP="00104C39">
            <w:pPr>
              <w:spacing w:line="276" w:lineRule="auto"/>
              <w:rPr>
                <w:rFonts w:ascii="Arial" w:eastAsia="Times New Roman" w:hAnsi="Arial" w:cs="Arial"/>
                <w:lang w:eastAsia="tr-TR"/>
              </w:rPr>
            </w:pPr>
            <w:r w:rsidRPr="00241A96">
              <w:rPr>
                <w:rFonts w:ascii="Arial" w:eastAsia="Times New Roman" w:hAnsi="Arial" w:cs="Arial"/>
                <w:bCs w:val="0"/>
                <w:lang w:eastAsia="tr-TR"/>
              </w:rPr>
              <w:t>MÜZİK ALANI</w:t>
            </w:r>
          </w:p>
        </w:tc>
        <w:tc>
          <w:tcPr>
            <w:tcW w:w="7200" w:type="dxa"/>
          </w:tcPr>
          <w:p w14:paraId="0085A765"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MDB1. Müziksel dinleme</w:t>
            </w:r>
          </w:p>
          <w:p w14:paraId="22737EFF"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MSB2. Müziksel söyleme</w:t>
            </w:r>
          </w:p>
          <w:p w14:paraId="43DBC40B"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MÇB3. Müziksel çalma</w:t>
            </w:r>
          </w:p>
          <w:p w14:paraId="60FCC34E" w14:textId="77777777" w:rsidR="00104C39" w:rsidRPr="00A479A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MHB4.</w:t>
            </w:r>
            <w:r>
              <w:rPr>
                <w:rFonts w:ascii="Arial" w:eastAsia="Times New Roman" w:hAnsi="Arial" w:cs="Arial"/>
                <w:bCs/>
                <w:lang w:eastAsia="tr-TR"/>
              </w:rPr>
              <w:t xml:space="preserve"> </w:t>
            </w:r>
            <w:r w:rsidRPr="00A479A9">
              <w:rPr>
                <w:rFonts w:ascii="Arial" w:eastAsia="Times New Roman" w:hAnsi="Arial" w:cs="Arial"/>
                <w:bCs/>
                <w:lang w:eastAsia="tr-TR"/>
              </w:rPr>
              <w:t xml:space="preserve">Müziksel hareket </w:t>
            </w:r>
          </w:p>
          <w:p w14:paraId="46F5C06F" w14:textId="5BDD7FAB" w:rsidR="00104C39" w:rsidRDefault="00104C39" w:rsidP="00104C39">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479A9">
              <w:rPr>
                <w:rFonts w:ascii="Arial" w:eastAsia="Times New Roman" w:hAnsi="Arial" w:cs="Arial"/>
                <w:bCs/>
                <w:lang w:eastAsia="tr-TR"/>
              </w:rPr>
              <w:t>MYB5.</w:t>
            </w:r>
            <w:r>
              <w:rPr>
                <w:rFonts w:ascii="Arial" w:eastAsia="Times New Roman" w:hAnsi="Arial" w:cs="Arial"/>
                <w:bCs/>
                <w:lang w:eastAsia="tr-TR"/>
              </w:rPr>
              <w:t xml:space="preserve"> </w:t>
            </w:r>
            <w:r w:rsidRPr="00A479A9">
              <w:rPr>
                <w:rFonts w:ascii="Arial" w:eastAsia="Times New Roman" w:hAnsi="Arial" w:cs="Arial"/>
                <w:bCs/>
                <w:lang w:eastAsia="tr-TR"/>
              </w:rPr>
              <w:t>Müziksel yaratıcılık</w:t>
            </w:r>
          </w:p>
        </w:tc>
      </w:tr>
      <w:tr w:rsidR="00104C39" w:rsidRPr="008220DD" w14:paraId="20243E8D"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437EA4B" w14:textId="7E879A64"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KAVRAMSAL BECERİLER</w:t>
            </w:r>
          </w:p>
        </w:tc>
      </w:tr>
      <w:tr w:rsidR="00104C39" w14:paraId="40CE942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7ACB46A4" w14:textId="04F4C8F4"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TEMEL BECERİLER</w:t>
            </w:r>
          </w:p>
        </w:tc>
        <w:tc>
          <w:tcPr>
            <w:tcW w:w="7200" w:type="dxa"/>
          </w:tcPr>
          <w:p w14:paraId="6361FA5C" w14:textId="4D141C01" w:rsidR="00104C39" w:rsidRPr="00235E2A"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KB1. Sayma Becerisi</w:t>
            </w:r>
          </w:p>
        </w:tc>
      </w:tr>
      <w:tr w:rsidR="00104C39" w14:paraId="1B5EC11F"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37ED7D" w14:textId="125AB1FD"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BÜTÜNLEŞİK BECERİLER</w:t>
            </w:r>
          </w:p>
        </w:tc>
        <w:tc>
          <w:tcPr>
            <w:tcW w:w="7200" w:type="dxa"/>
          </w:tcPr>
          <w:p w14:paraId="5FBCF43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 Özetleme Becerisi</w:t>
            </w:r>
          </w:p>
          <w:p w14:paraId="6EF0F867"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KB2.3.SB2. Metin/olay/konu/durum ile ilgili sınıflandırma yapmak</w:t>
            </w:r>
          </w:p>
          <w:p w14:paraId="2D768A3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KB2.3.SB3. Metin/olay/konu/durumu yorumlamak (kendi cümleleri ile aktarmak)</w:t>
            </w:r>
          </w:p>
          <w:p w14:paraId="37A24C0F"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 Çözümleme Becerisi</w:t>
            </w:r>
          </w:p>
          <w:p w14:paraId="684CA5A0"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KB2.4.SB1. Nesne olgu ve olaylara ilişkin parçaları belirlemek</w:t>
            </w:r>
          </w:p>
          <w:p w14:paraId="5F7AE49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 Bilgi Toplama Becerisi</w:t>
            </w:r>
          </w:p>
          <w:p w14:paraId="08A012D5"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KB2.6.SB2. Belirlediği aracı kullanarak olay/konu/durum hakkındaki bilgileri bulmak</w:t>
            </w:r>
          </w:p>
          <w:p w14:paraId="7FFF1BAA"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KB2.6.SB4. Olay/konu/durum hakkındaki ulaşılan bilgileri kaydetmek</w:t>
            </w:r>
          </w:p>
          <w:p w14:paraId="78D541FD"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KB2.7. Karşılaştırma Becerisi</w:t>
            </w:r>
          </w:p>
          <w:p w14:paraId="28518338"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KB2.7.SB1. Birden fazla kavram veya duruma ilişkin özellikleri belirlemek </w:t>
            </w:r>
          </w:p>
          <w:p w14:paraId="5A23BC01"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lastRenderedPageBreak/>
              <w:t>KB2.7.SB2. Belirlenen özelliklere ilişkin benzerlikleri listelemek KB2.7.SB3. Belirlenen özelliklere ilişkin farklılıkları listelemek</w:t>
            </w:r>
          </w:p>
          <w:p w14:paraId="27F06934"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 Genelleme Becerisi</w:t>
            </w:r>
          </w:p>
          <w:p w14:paraId="4D00A683" w14:textId="77777777" w:rsidR="00675CB0" w:rsidRPr="00675CB0"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KB2.9.SB2. Ortak özellikleri belirlemek</w:t>
            </w:r>
          </w:p>
          <w:p w14:paraId="0D9EACFB" w14:textId="2D00D964" w:rsidR="00104C39" w:rsidRPr="00235E2A" w:rsidRDefault="00675CB0" w:rsidP="00675CB0">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75CB0">
              <w:rPr>
                <w:rFonts w:ascii="Arial" w:eastAsia="Times New Roman" w:hAnsi="Arial" w:cs="Arial"/>
                <w:bCs/>
                <w:lang w:eastAsia="tr-TR"/>
              </w:rPr>
              <w:t xml:space="preserve"> KB2.9.SB3. Ortak olmayan özellikleri belirlemek</w:t>
            </w:r>
          </w:p>
        </w:tc>
      </w:tr>
      <w:tr w:rsidR="00104C39" w14:paraId="7EDBF172"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1150951C" w14:textId="77777777" w:rsidR="00104C39" w:rsidRDefault="00104C39" w:rsidP="00104C39">
            <w:pPr>
              <w:spacing w:line="276" w:lineRule="auto"/>
              <w:rPr>
                <w:rFonts w:ascii="Arial" w:eastAsia="Times New Roman" w:hAnsi="Arial" w:cs="Arial"/>
                <w:b w:val="0"/>
                <w:lang w:eastAsia="tr-TR"/>
              </w:rPr>
            </w:pPr>
            <w:r>
              <w:rPr>
                <w:rFonts w:ascii="Arial" w:eastAsia="Times New Roman" w:hAnsi="Arial" w:cs="Arial"/>
                <w:bCs w:val="0"/>
                <w:lang w:eastAsia="tr-TR"/>
              </w:rPr>
              <w:lastRenderedPageBreak/>
              <w:t xml:space="preserve">ÜST DÜZEY </w:t>
            </w:r>
          </w:p>
          <w:p w14:paraId="5015A7BB" w14:textId="174370F1" w:rsidR="00104C39" w:rsidRPr="00241A96" w:rsidRDefault="00104C39" w:rsidP="00104C39">
            <w:pPr>
              <w:spacing w:line="276" w:lineRule="auto"/>
              <w:rPr>
                <w:rFonts w:ascii="Arial" w:eastAsia="Times New Roman" w:hAnsi="Arial" w:cs="Arial"/>
                <w:bCs w:val="0"/>
                <w:lang w:eastAsia="tr-TR"/>
              </w:rPr>
            </w:pPr>
            <w:r>
              <w:rPr>
                <w:rFonts w:ascii="Arial" w:eastAsia="Times New Roman" w:hAnsi="Arial" w:cs="Arial"/>
                <w:bCs w:val="0"/>
                <w:lang w:eastAsia="tr-TR"/>
              </w:rPr>
              <w:t>DÜŞÜNME BECERİLERİ</w:t>
            </w:r>
          </w:p>
        </w:tc>
        <w:tc>
          <w:tcPr>
            <w:tcW w:w="7200" w:type="dxa"/>
          </w:tcPr>
          <w:p w14:paraId="1BC3482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 Problem Çözme Becerisi</w:t>
            </w:r>
          </w:p>
          <w:p w14:paraId="2DB3149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KB3.2.SB1. Problemi tanımlamak</w:t>
            </w:r>
          </w:p>
          <w:p w14:paraId="4A29052C"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KB3.2.SB2. Problemi özetlemek</w:t>
            </w:r>
          </w:p>
          <w:p w14:paraId="22B8448D"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KB3.2.SB3. Problemin çözümüne yönelik gözleme dayalı/mevcut bilgiye/veriye dayalı tahmin etmek</w:t>
            </w:r>
          </w:p>
          <w:p w14:paraId="122A875A"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KB3.2.SB4. Problemin çözümüne ilişkin yansıtma/değerlendirmede bulunmak</w:t>
            </w:r>
          </w:p>
          <w:p w14:paraId="04974F08"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KB3.3.Eleştirel Düşünme Becerisi</w:t>
            </w:r>
          </w:p>
          <w:p w14:paraId="3BBF9663"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KB3.3.SB1. Olay/konu/problem veya durumu sorgulamak</w:t>
            </w:r>
          </w:p>
          <w:p w14:paraId="3FF91B72" w14:textId="77777777" w:rsidR="00104C39" w:rsidRPr="00F167E5"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167E5">
              <w:rPr>
                <w:rFonts w:ascii="Arial" w:eastAsia="Times New Roman" w:hAnsi="Arial" w:cs="Arial"/>
                <w:lang w:eastAsia="tr-TR"/>
              </w:rPr>
              <w:t>KB3.3.SB2. Sorgulanan olay/konu/problem veya durum ile ilgili akıl yürütmek</w:t>
            </w:r>
          </w:p>
          <w:p w14:paraId="69D0806E" w14:textId="529EC931" w:rsidR="00104C39" w:rsidRDefault="00104C39" w:rsidP="00104C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67E5">
              <w:rPr>
                <w:rFonts w:ascii="Arial" w:eastAsia="Times New Roman" w:hAnsi="Arial" w:cs="Arial"/>
                <w:lang w:eastAsia="tr-TR"/>
              </w:rPr>
              <w:t>KB3.3.SB3. Akıl yürütmeyle ulaştığı çıkarımları yansıtmak</w:t>
            </w:r>
          </w:p>
        </w:tc>
      </w:tr>
      <w:tr w:rsidR="00104C39" w:rsidRPr="008220DD" w14:paraId="0FECD7DB"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63D22546" w14:textId="6D1A40FF" w:rsidR="00104C39" w:rsidRPr="00241A96" w:rsidRDefault="00104C39" w:rsidP="00104C39">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t>EĞİLİMLER</w:t>
            </w:r>
          </w:p>
        </w:tc>
      </w:tr>
      <w:tr w:rsidR="0009528F" w14:paraId="365A01CB"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C99EF1" w14:textId="3F9EF02A"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BENLİK EĞİLİMLERİ</w:t>
            </w:r>
          </w:p>
        </w:tc>
        <w:tc>
          <w:tcPr>
            <w:tcW w:w="7200" w:type="dxa"/>
          </w:tcPr>
          <w:p w14:paraId="455E098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E1.1. Merak</w:t>
            </w:r>
          </w:p>
          <w:p w14:paraId="43A13FFD" w14:textId="77777777" w:rsidR="0009528F" w:rsidRPr="00554355"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E1.5. Kendine Güvenme (Öz Güven)</w:t>
            </w:r>
          </w:p>
          <w:p w14:paraId="33E369AE" w14:textId="1C20979E"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54355">
              <w:rPr>
                <w:rFonts w:ascii="Arial" w:eastAsia="Times New Roman" w:hAnsi="Arial" w:cs="Arial"/>
                <w:bCs/>
                <w:lang w:eastAsia="tr-TR"/>
              </w:rPr>
              <w:t>E1.2.Kendine İnanma</w:t>
            </w:r>
          </w:p>
        </w:tc>
      </w:tr>
      <w:tr w:rsidR="0009528F" w14:paraId="41CE5FF8"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590A2CF" w14:textId="6969675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EĞİLİMLER</w:t>
            </w:r>
          </w:p>
        </w:tc>
        <w:tc>
          <w:tcPr>
            <w:tcW w:w="7200" w:type="dxa"/>
          </w:tcPr>
          <w:p w14:paraId="29653F8C"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 xml:space="preserve">E2.2. Sorumluluk </w:t>
            </w:r>
          </w:p>
          <w:p w14:paraId="2C43ABB6" w14:textId="77777777" w:rsidR="0009528F" w:rsidRPr="00701A29"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E2.4.Güven</w:t>
            </w:r>
          </w:p>
          <w:p w14:paraId="58C2BCB5" w14:textId="3B1F3464" w:rsidR="0009528F" w:rsidRPr="00403C80" w:rsidRDefault="0009528F" w:rsidP="0009528F">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01A29">
              <w:rPr>
                <w:rFonts w:ascii="Arial" w:eastAsia="Times New Roman" w:hAnsi="Arial" w:cs="Arial"/>
                <w:bCs/>
                <w:lang w:eastAsia="tr-TR"/>
              </w:rPr>
              <w:t>E2.5. Oyun severlik</w:t>
            </w:r>
          </w:p>
        </w:tc>
      </w:tr>
      <w:tr w:rsidR="0009528F" w14:paraId="7BCBA346"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69025223" w14:textId="7DDC28F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ENTELEKTÜEL EĞİLİMLER</w:t>
            </w:r>
          </w:p>
        </w:tc>
        <w:tc>
          <w:tcPr>
            <w:tcW w:w="7200" w:type="dxa"/>
          </w:tcPr>
          <w:p w14:paraId="3729C0E9" w14:textId="77777777" w:rsidR="0009528F" w:rsidRPr="001F557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E3.1. Odaklanma</w:t>
            </w:r>
          </w:p>
          <w:p w14:paraId="1915FE5B" w14:textId="57DA89A7" w:rsidR="0009528F" w:rsidRPr="00403C80" w:rsidRDefault="0009528F" w:rsidP="0009528F">
            <w:pPr>
              <w:pBdr>
                <w:between w:val="single" w:sz="4" w:space="1" w:color="auto"/>
              </w:pBd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F5576">
              <w:rPr>
                <w:rFonts w:ascii="Arial" w:eastAsia="Times New Roman" w:hAnsi="Arial" w:cs="Arial"/>
                <w:bCs/>
                <w:lang w:eastAsia="tr-TR"/>
              </w:rPr>
              <w:t>E3.4. Analitik Düşünme</w:t>
            </w:r>
          </w:p>
        </w:tc>
      </w:tr>
      <w:tr w:rsidR="0009528F" w:rsidRPr="003F3B54" w14:paraId="0D9B4C67"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BB6193" w14:textId="3CFD729B" w:rsidR="0009528F" w:rsidRPr="00241A96" w:rsidRDefault="0009528F" w:rsidP="0009528F">
            <w:pPr>
              <w:spacing w:line="276" w:lineRule="auto"/>
              <w:jc w:val="center"/>
              <w:rPr>
                <w:rFonts w:ascii="Arial" w:eastAsia="Times New Roman" w:hAnsi="Arial" w:cs="Arial"/>
                <w:bCs w:val="0"/>
                <w:color w:val="FF0000"/>
                <w:lang w:eastAsia="tr-TR"/>
              </w:rPr>
            </w:pPr>
            <w:bookmarkStart w:id="1" w:name="_Hlk195045707"/>
            <w:r w:rsidRPr="00241A96">
              <w:rPr>
                <w:rFonts w:ascii="Arial" w:eastAsia="Times New Roman" w:hAnsi="Arial" w:cs="Arial"/>
                <w:bCs w:val="0"/>
                <w:color w:val="FF0000"/>
                <w:lang w:eastAsia="tr-TR"/>
              </w:rPr>
              <w:t>PROGRAM ARASI BİLEŞENLER</w:t>
            </w:r>
          </w:p>
        </w:tc>
      </w:tr>
      <w:bookmarkEnd w:id="1"/>
      <w:tr w:rsidR="0009528F" w14:paraId="39ADEE9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73F6B36" w14:textId="51880EA2"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DUYGUSAL ÖĞRENME BECERİLERİ</w:t>
            </w:r>
          </w:p>
        </w:tc>
        <w:tc>
          <w:tcPr>
            <w:tcW w:w="7200" w:type="dxa"/>
          </w:tcPr>
          <w:p w14:paraId="490F85F2"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 Kendini Tanıma (Öz Farkındalık Becerisi)</w:t>
            </w:r>
          </w:p>
          <w:p w14:paraId="73927E4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SDB1.1.SB2. Olaylar/durumlar karşısında hangi duyguları yaşadığını fark etmek</w:t>
            </w:r>
          </w:p>
          <w:p w14:paraId="5602B903"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 2. Kendini Düzenleme (Öz Düzenleme Becerisi)</w:t>
            </w:r>
          </w:p>
          <w:p w14:paraId="41809EDA"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SDB1.2.SB5. Kendi öğrenme durumunu geliştirmeye yönelik çalışmalar yapmak</w:t>
            </w:r>
          </w:p>
          <w:p w14:paraId="7E5AE736"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SDB2.1. İletişim Becerisi</w:t>
            </w:r>
          </w:p>
          <w:p w14:paraId="0064F08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SB2.1.SB1. Başkalarını etkin şekilde dinlemek SDB2.1.SB2. Duygu, düşünceleri ifade etmek</w:t>
            </w:r>
          </w:p>
          <w:p w14:paraId="3B6CA39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 İş Birliği Becerisi</w:t>
            </w:r>
          </w:p>
          <w:p w14:paraId="51CCC04E"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SDB2.2.SB1. Kişi ve gruplarla iş birliği yapmak</w:t>
            </w:r>
          </w:p>
          <w:p w14:paraId="36FA6081"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 Uyum Becerisi</w:t>
            </w:r>
          </w:p>
          <w:p w14:paraId="3E550B7B"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SDB3.1.SB1. Yeni, değişen ve belirsiz durumları anlamak</w:t>
            </w:r>
          </w:p>
          <w:p w14:paraId="5FA6469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SDB3.1.SB2. Yeni, değişen ve belirsiz durumlar karşısında değişime açık ve istekli olmak.</w:t>
            </w:r>
          </w:p>
          <w:p w14:paraId="08F032E8"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SDB3.1.SB5. Yeni, değişen ve belirsiz bir çevreyle başarılı bir şekilde etkileşime geçmek için duygusal tepkileri ayarlamak</w:t>
            </w:r>
          </w:p>
          <w:p w14:paraId="01DDAC67"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 Esneklik Becerisi</w:t>
            </w:r>
          </w:p>
          <w:p w14:paraId="302B8EC9"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SDB3.2.SB2. Yeni durumlara uyum sağlamak</w:t>
            </w:r>
          </w:p>
          <w:p w14:paraId="121184AC"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 Sorumlu Karar Verme Becerisi</w:t>
            </w:r>
          </w:p>
          <w:p w14:paraId="451B882F" w14:textId="77777777" w:rsidR="00C607A4" w:rsidRPr="00C607A4" w:rsidRDefault="00C607A4" w:rsidP="00C607A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607A4">
              <w:rPr>
                <w:rFonts w:ascii="Arial" w:eastAsia="Times New Roman" w:hAnsi="Arial" w:cs="Arial"/>
                <w:bCs/>
                <w:lang w:eastAsia="tr-TR"/>
              </w:rPr>
              <w:t>SDB3.3.SB3. Gerekçeli yargıda bulunmak</w:t>
            </w:r>
          </w:p>
          <w:p w14:paraId="3700EDC2" w14:textId="5C7E27F2" w:rsidR="0009528F" w:rsidRPr="00C607A4"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E23749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421513D" w14:textId="5A388FF5"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DEĞERLER</w:t>
            </w:r>
          </w:p>
        </w:tc>
        <w:tc>
          <w:tcPr>
            <w:tcW w:w="7200" w:type="dxa"/>
          </w:tcPr>
          <w:p w14:paraId="12D1B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D2.Aile Bütünlüğü</w:t>
            </w:r>
          </w:p>
          <w:p w14:paraId="1163B8D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D2.1.Aile içi dayanışma göstermek </w:t>
            </w:r>
          </w:p>
          <w:p w14:paraId="39B6899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D2.2.Aile içi iletişimi güçlendirmek</w:t>
            </w:r>
          </w:p>
          <w:p w14:paraId="2AC920E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lastRenderedPageBreak/>
              <w:t xml:space="preserve">D2.3.Aile içi sorumlulukları yerine getirmek </w:t>
            </w:r>
          </w:p>
          <w:p w14:paraId="00FFF67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D.3.Çalışkanlık</w:t>
            </w:r>
          </w:p>
          <w:p w14:paraId="769FF89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D.3.1.1.Gayretli olmanın hedeflere ulaşma üzerindeki etkisini fark eder.</w:t>
            </w:r>
          </w:p>
          <w:p w14:paraId="720FC6BD"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D.3.4.1.Grupla çalışma becerisi sergiler </w:t>
            </w:r>
          </w:p>
          <w:p w14:paraId="06FEC64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 Dostluk</w:t>
            </w:r>
          </w:p>
          <w:p w14:paraId="77095E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 Arkadaşları ile etkili iletişim kurmak</w:t>
            </w:r>
          </w:p>
          <w:p w14:paraId="3D6AAE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D4.2.1. Arkadaşlarını etkin bir şekilde dinler.</w:t>
            </w:r>
          </w:p>
          <w:p w14:paraId="40C5CA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D4.2.2. Arkadaşlarıyla duygu ve düşüncelerini paylaşır.</w:t>
            </w:r>
          </w:p>
          <w:p w14:paraId="7F0710E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 Duyarlılık</w:t>
            </w:r>
          </w:p>
          <w:p w14:paraId="4D21800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 Çevreye ve canlılara değer vermek</w:t>
            </w:r>
          </w:p>
          <w:p w14:paraId="193A943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D5.2.3. Çevresel sürdürülebilirliğin sağlanabilmesi için atık yönetimini önemser.</w:t>
            </w:r>
          </w:p>
          <w:p w14:paraId="7754065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 Dürüstlük</w:t>
            </w:r>
          </w:p>
          <w:p w14:paraId="6D846968"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D6.2.Doğru ve güvenilir olmak</w:t>
            </w:r>
          </w:p>
          <w:p w14:paraId="0BCCBC56"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D6.2.1. Duygu ve düşüncelerini açıkça ifade eder.</w:t>
            </w:r>
          </w:p>
          <w:p w14:paraId="4861E4F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 Sabır</w:t>
            </w:r>
          </w:p>
          <w:p w14:paraId="6E99BAA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 İstikrarlı olmak</w:t>
            </w:r>
          </w:p>
          <w:p w14:paraId="1A99D011"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D12.2.3. Olaylar ve durumlar karşısında motivasyonunu sürdürür.</w:t>
            </w:r>
          </w:p>
          <w:p w14:paraId="19CFCF5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 Sağlıklı Yaşam</w:t>
            </w:r>
          </w:p>
          <w:p w14:paraId="54528BD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 Sosyal ve sportif etkinliklere katılmak</w:t>
            </w:r>
          </w:p>
          <w:p w14:paraId="7DCC3A6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D13.2.2. Yaşına ve fiziksel özelliklerine uygun sosyal ve sportif etkinliklere katılır.</w:t>
            </w:r>
          </w:p>
          <w:p w14:paraId="1EEA81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 Saygı</w:t>
            </w:r>
          </w:p>
          <w:p w14:paraId="2565A99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 Nezaketli olmak</w:t>
            </w:r>
          </w:p>
          <w:p w14:paraId="4826CAFC"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D14.1.3. Söz hakkı vermek, söz kesmemek, etkin dinlemek gibi) becerilerini kullanır.</w:t>
            </w:r>
          </w:p>
          <w:p w14:paraId="1345FEF0"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D15.Sevgi</w:t>
            </w:r>
          </w:p>
          <w:p w14:paraId="7F520B69"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D15.4.2.Sevgisini sözel olarak ifade eder.</w:t>
            </w:r>
          </w:p>
          <w:p w14:paraId="098CAD4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D15.4.3.Sevgisini sözel olarak ifade eder.</w:t>
            </w:r>
          </w:p>
          <w:p w14:paraId="74DFAF6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D16.Sorumluluk</w:t>
            </w:r>
          </w:p>
          <w:p w14:paraId="4458772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D16.1.2.Özbakımını doğru biçimde ve zamanında yapar.</w:t>
            </w:r>
          </w:p>
          <w:p w14:paraId="10E0F043"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D16.1.3.Güvenliğini tehlikeye sokacak davranışlardan kaçınır.</w:t>
            </w:r>
          </w:p>
          <w:p w14:paraId="206DF7EF"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 Temizlik</w:t>
            </w:r>
          </w:p>
          <w:p w14:paraId="35CD4B24"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 Kişisel temizlik ve bakımına önem vermek</w:t>
            </w:r>
          </w:p>
          <w:p w14:paraId="1FC86A37"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D18.1.2. Beden temizliğini zamanında ve özenli yapar.</w:t>
            </w:r>
          </w:p>
          <w:p w14:paraId="669F740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 Yaşadığı ortamın temizliğine dikkat etmek</w:t>
            </w:r>
          </w:p>
          <w:p w14:paraId="0E342025"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D18.2.4. Ev, sınıf, okul bahçesi gibi ortak alanların temizliğinde görev alır.</w:t>
            </w:r>
          </w:p>
          <w:p w14:paraId="00C1E3DE"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 Vatanseverlik</w:t>
            </w:r>
          </w:p>
          <w:p w14:paraId="294F6682"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 xml:space="preserve">D19.2.Milli kimliğini tanımak </w:t>
            </w:r>
          </w:p>
          <w:p w14:paraId="661C5F2B" w14:textId="77777777" w:rsidR="00D74F19"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D19.2.1.Milli bayramların ve anma günlerinin önemini fark eder.</w:t>
            </w:r>
          </w:p>
          <w:p w14:paraId="1D367B43" w14:textId="697BE712" w:rsidR="0009528F" w:rsidRPr="00D74F19" w:rsidRDefault="00D74F19" w:rsidP="00D74F1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74F19">
              <w:rPr>
                <w:rFonts w:ascii="Arial" w:eastAsia="Times New Roman" w:hAnsi="Arial" w:cs="Arial"/>
                <w:bCs/>
                <w:lang w:eastAsia="tr-TR"/>
              </w:rPr>
              <w:t>D19.2.4.Atalarının başarılarını takdir eder.</w:t>
            </w:r>
          </w:p>
        </w:tc>
      </w:tr>
      <w:tr w:rsidR="0009528F" w14:paraId="06AB26F1"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C15BA9F" w14:textId="4258B41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OKURYAZARLIK BECERİLERİ</w:t>
            </w:r>
          </w:p>
        </w:tc>
        <w:tc>
          <w:tcPr>
            <w:tcW w:w="7200" w:type="dxa"/>
          </w:tcPr>
          <w:p w14:paraId="7DA4A4E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 Bilgi Okuryazarlığı</w:t>
            </w:r>
          </w:p>
          <w:p w14:paraId="305792D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OB1.1. Bilgi İhtiyacını Fark Etme</w:t>
            </w:r>
          </w:p>
          <w:p w14:paraId="2AA99A2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OB1.1.SB2. Bilgi türlerini fark etmek (sanatsal, gündelik vb.) </w:t>
            </w:r>
          </w:p>
          <w:p w14:paraId="478A8ACD"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 Bilgiyi Toplama</w:t>
            </w:r>
          </w:p>
          <w:p w14:paraId="28FBB7C3"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OB1.2.SB1. İstenen bilgiye ulaşmak için kullanacağı araçları belirlemek</w:t>
            </w:r>
          </w:p>
          <w:p w14:paraId="5BC56CC9"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 Bilgiyi Özetleme</w:t>
            </w:r>
          </w:p>
          <w:p w14:paraId="3FEB36A8"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OB1.3.SB3. Bilgiyi yorumlamak (kendi cümleleri ile aktarmak)</w:t>
            </w:r>
          </w:p>
          <w:p w14:paraId="3D9CAA7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 Dijital Okuryazarlık</w:t>
            </w:r>
          </w:p>
          <w:p w14:paraId="3E4566FC"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OB2.4. Dijital Bilgiyi Anlamlandırma </w:t>
            </w:r>
          </w:p>
          <w:p w14:paraId="078CA8C4"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OB2.4.SB1. Dijital bilgiyi karşılaştırmak</w:t>
            </w:r>
          </w:p>
          <w:p w14:paraId="3A332B2A"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lastRenderedPageBreak/>
              <w:t>OB4. Görsel Okuryazarlık</w:t>
            </w:r>
          </w:p>
          <w:p w14:paraId="580BBA6E"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OB4.1. Görseli Anlama</w:t>
            </w:r>
          </w:p>
          <w:p w14:paraId="54FBF570"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 xml:space="preserve">OB4.1.SB1. Görseli algılamak </w:t>
            </w:r>
          </w:p>
          <w:p w14:paraId="61039D9B" w14:textId="77777777" w:rsidR="00DA17D9"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 Görseli Yorumlama</w:t>
            </w:r>
          </w:p>
          <w:p w14:paraId="48A54093" w14:textId="62C22DEE" w:rsidR="0009528F" w:rsidRPr="00DA17D9" w:rsidRDefault="00DA17D9" w:rsidP="00DA17D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A17D9">
              <w:rPr>
                <w:rFonts w:ascii="Arial" w:eastAsia="Times New Roman" w:hAnsi="Arial" w:cs="Arial"/>
                <w:bCs/>
                <w:lang w:eastAsia="tr-TR"/>
              </w:rPr>
              <w:t>OB4.2.SB1. Görseli incelemek</w:t>
            </w:r>
          </w:p>
        </w:tc>
      </w:tr>
      <w:tr w:rsidR="0009528F" w:rsidRPr="003F3B54" w14:paraId="48620113" w14:textId="77777777" w:rsidTr="00AC4014">
        <w:tc>
          <w:tcPr>
            <w:cnfStyle w:val="001000000000" w:firstRow="0" w:lastRow="0" w:firstColumn="1" w:lastColumn="0" w:oddVBand="0" w:evenVBand="0" w:oddHBand="0" w:evenHBand="0" w:firstRowFirstColumn="0" w:firstRowLastColumn="0" w:lastRowFirstColumn="0" w:lastRowLastColumn="0"/>
            <w:tcW w:w="10456" w:type="dxa"/>
            <w:gridSpan w:val="2"/>
          </w:tcPr>
          <w:p w14:paraId="76A23897" w14:textId="4BCB4F61" w:rsidR="0009528F" w:rsidRPr="00241A96" w:rsidRDefault="0009528F" w:rsidP="0009528F">
            <w:pPr>
              <w:spacing w:line="276" w:lineRule="auto"/>
              <w:jc w:val="center"/>
              <w:rPr>
                <w:rFonts w:ascii="Arial" w:eastAsia="Times New Roman" w:hAnsi="Arial" w:cs="Arial"/>
                <w:bCs w:val="0"/>
                <w:color w:val="FF0000"/>
                <w:lang w:eastAsia="tr-TR"/>
              </w:rPr>
            </w:pPr>
            <w:r w:rsidRPr="00241A96">
              <w:rPr>
                <w:rFonts w:ascii="Arial" w:eastAsia="Times New Roman" w:hAnsi="Arial" w:cs="Arial"/>
                <w:bCs w:val="0"/>
                <w:color w:val="FF0000"/>
                <w:lang w:eastAsia="tr-TR"/>
              </w:rPr>
              <w:lastRenderedPageBreak/>
              <w:t>ÖĞRENME ÇIKTILARI VE ALT ÖĞRENME ÇIKTILARI</w:t>
            </w:r>
          </w:p>
        </w:tc>
      </w:tr>
      <w:tr w:rsidR="0009528F" w14:paraId="1620C38D"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381CEC91"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48AC540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tc>
      </w:tr>
      <w:tr w:rsidR="0009528F" w14:paraId="28AA5CC4"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5D2538C5" w14:textId="6BC40727"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TÜRKÇE ALANI</w:t>
            </w:r>
          </w:p>
        </w:tc>
        <w:tc>
          <w:tcPr>
            <w:tcW w:w="7200" w:type="dxa"/>
          </w:tcPr>
          <w:p w14:paraId="52099F30" w14:textId="77777777" w:rsidR="00781339" w:rsidRPr="00592875"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2875">
              <w:rPr>
                <w:rFonts w:ascii="Arial" w:eastAsia="Times New Roman" w:hAnsi="Arial" w:cs="Arial"/>
                <w:b/>
                <w:lang w:eastAsia="tr-TR"/>
              </w:rPr>
              <w:t>TADB.1. Dinleyecekleri/izleyecekleri şiir, hikâye, tekerleme, video, tiyatro, animasyon gibi materyalleri yönetebilme</w:t>
            </w:r>
          </w:p>
          <w:p w14:paraId="562CCEE0"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92875">
              <w:rPr>
                <w:rFonts w:ascii="Arial" w:eastAsia="Times New Roman" w:hAnsi="Arial" w:cs="Arial"/>
                <w:b/>
                <w:lang w:eastAsia="tr-TR"/>
              </w:rPr>
              <w:t>AÖÇ</w:t>
            </w:r>
          </w:p>
          <w:p w14:paraId="10094A6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Dinleyecekleri/izleyecekleri materyalleri seçer. </w:t>
            </w:r>
          </w:p>
          <w:p w14:paraId="4F793CB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Seçilen materyalleri dinler/izler.</w:t>
            </w:r>
          </w:p>
          <w:p w14:paraId="791C3C9B"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TAOB.1. Resimli öykü kitabı, dijital araçlar, afiş, broşür gibi görsel materyalleri yönetebilme</w:t>
            </w:r>
          </w:p>
          <w:p w14:paraId="4B4E029D"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AC72811"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İncelediği görsel materyale dair fikrini ifade eder. </w:t>
            </w:r>
          </w:p>
          <w:p w14:paraId="1558BE4A"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Görsel okuma materyallerini seçer.</w:t>
            </w:r>
          </w:p>
          <w:p w14:paraId="0888D382"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TAKB.1. Konuşma sürecini yönetebilme</w:t>
            </w:r>
          </w:p>
          <w:p w14:paraId="0426E5AA"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63457084"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Konuşacağı konuyu seçer.</w:t>
            </w:r>
          </w:p>
          <w:p w14:paraId="79FA55E9"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TAEOB.1. Yazı farkındalığına ilişkin becerileri gösterebilme</w:t>
            </w:r>
          </w:p>
          <w:p w14:paraId="13BEC34F"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18576453"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Görsel semboller arasından yazıyı gösterir.</w:t>
            </w:r>
          </w:p>
          <w:p w14:paraId="6BB08796"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781339">
              <w:rPr>
                <w:rFonts w:ascii="Arial" w:eastAsia="Times New Roman" w:hAnsi="Arial" w:cs="Arial"/>
                <w:bCs/>
                <w:lang w:eastAsia="tr-TR"/>
              </w:rPr>
              <w:t xml:space="preserve"> </w:t>
            </w:r>
            <w:r w:rsidRPr="006D01A1">
              <w:rPr>
                <w:rFonts w:ascii="Arial" w:eastAsia="Times New Roman" w:hAnsi="Arial" w:cs="Arial"/>
                <w:b/>
                <w:lang w:eastAsia="tr-TR"/>
              </w:rPr>
              <w:t xml:space="preserve">TAEOB.6.Yazma öncesi becerileri kazanabilme </w:t>
            </w:r>
          </w:p>
          <w:p w14:paraId="6E4E719C" w14:textId="77777777" w:rsidR="00781339" w:rsidRPr="006D01A1"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52697212" w14:textId="77777777" w:rsidR="00781339" w:rsidRPr="00781339"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Yazma için uygun oturma pozisyonu alır.</w:t>
            </w:r>
          </w:p>
          <w:p w14:paraId="77FFBAB3" w14:textId="3249F4E1" w:rsidR="0009528F" w:rsidRPr="00CC21AC" w:rsidRDefault="00781339" w:rsidP="00781339">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81339">
              <w:rPr>
                <w:rFonts w:ascii="Arial" w:eastAsia="Times New Roman" w:hAnsi="Arial" w:cs="Arial"/>
                <w:bCs/>
                <w:lang w:eastAsia="tr-TR"/>
              </w:rPr>
              <w:t xml:space="preserve">  İstenilen nitelikte yazar ve çizer</w:t>
            </w:r>
          </w:p>
        </w:tc>
      </w:tr>
      <w:tr w:rsidR="0009528F" w14:paraId="55A2B17C" w14:textId="77777777" w:rsidTr="00AC4014">
        <w:tc>
          <w:tcPr>
            <w:cnfStyle w:val="001000000000" w:firstRow="0" w:lastRow="0" w:firstColumn="1" w:lastColumn="0" w:oddVBand="0" w:evenVBand="0" w:oddHBand="0" w:evenHBand="0" w:firstRowFirstColumn="0" w:firstRowLastColumn="0" w:lastRowFirstColumn="0" w:lastRowLastColumn="0"/>
            <w:tcW w:w="3256" w:type="dxa"/>
          </w:tcPr>
          <w:p w14:paraId="4A3181B0" w14:textId="25FCD34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MATEMATİK ALANI</w:t>
            </w:r>
          </w:p>
        </w:tc>
        <w:tc>
          <w:tcPr>
            <w:tcW w:w="7200" w:type="dxa"/>
          </w:tcPr>
          <w:p w14:paraId="1F5C3620"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MAB.1. Ritmik ve algısal sayabilme</w:t>
            </w:r>
          </w:p>
          <w:p w14:paraId="2F953454"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0A055808"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1 ile 20 arasında birer ritmik sayar.</w:t>
            </w:r>
          </w:p>
          <w:p w14:paraId="0A0ED26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MAB.2. Matematiksel olgu, olay ve nesnelerin özelliklerini çözümleyebilme</w:t>
            </w:r>
          </w:p>
          <w:p w14:paraId="75AA3BF6"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AÖÇ </w:t>
            </w:r>
          </w:p>
          <w:p w14:paraId="1ECB5351"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Bir bütün oluşturan parçaları gösterir.</w:t>
            </w:r>
          </w:p>
          <w:p w14:paraId="79480325"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MAB.9.Farklı matematiksel temsillerden yararlanabilme </w:t>
            </w:r>
          </w:p>
          <w:p w14:paraId="5AAD8F89" w14:textId="77777777" w:rsidR="008C6EB1" w:rsidRPr="006D01A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4F686697"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Çeşitli semboller arasından belirtilen matematiksel temsilleri / sembolleri gösterir.</w:t>
            </w:r>
          </w:p>
          <w:p w14:paraId="7334974D" w14:textId="77777777" w:rsidR="008C6EB1" w:rsidRPr="008C6EB1"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olan matematiksel temsili /sembolü gösterir.</w:t>
            </w:r>
          </w:p>
          <w:p w14:paraId="68490DC8" w14:textId="439D6D1E" w:rsidR="0009528F" w:rsidRPr="00CC21AC" w:rsidRDefault="008C6EB1" w:rsidP="008C6EB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C6EB1">
              <w:rPr>
                <w:rFonts w:ascii="Arial" w:eastAsia="Times New Roman" w:hAnsi="Arial" w:cs="Arial"/>
                <w:bCs/>
                <w:lang w:eastAsia="tr-TR"/>
              </w:rPr>
              <w:t>Ele alınan /ulaşılan duruma uygun matematiksel temsil/sembolü oluşturur.</w:t>
            </w:r>
          </w:p>
        </w:tc>
      </w:tr>
      <w:tr w:rsidR="0009528F" w14:paraId="7E05756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043318A" w14:textId="32754A4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SOSYAL ALAN</w:t>
            </w:r>
          </w:p>
        </w:tc>
        <w:tc>
          <w:tcPr>
            <w:tcW w:w="7200" w:type="dxa"/>
          </w:tcPr>
          <w:p w14:paraId="1E51FF0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SAB1. Günlük hayatta olay/konu/durum/zamana ilişkin değişen ve benzerlik gösteren özellikleri karşılaştırabilme</w:t>
            </w:r>
          </w:p>
          <w:p w14:paraId="4AB116AB"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06BF6C4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Gece-gündüz, sabah-akşam, dün-bugün-yarın kavramlarını yerinde kullanır.</w:t>
            </w:r>
          </w:p>
          <w:p w14:paraId="78A97E36"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Yakın çevresinde kutlanan milli ve dini bayramlarda,10 Kasım Atatürk’ü Anma                    Günü ile Atatürk Haftası gibi anılan özel günlerde neler yapıldığını ifade eder.</w:t>
            </w:r>
          </w:p>
          <w:p w14:paraId="195BD415"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 xml:space="preserve">SAB.7.Günlük hayatta karşılaştığı nesne /yer/ toplum/olay/konu/durumlara ilişkin zaman içerisinde değişen ve benzerlik gösteren özellikleri karşılaştırabilme </w:t>
            </w:r>
          </w:p>
          <w:p w14:paraId="72E3E3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A8DAD8" w14:textId="77777777" w:rsidR="005C41E0" w:rsidRPr="005C41E0"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lastRenderedPageBreak/>
              <w:t>Günlük hayatta kullanılan çeşitli nesne ve mekanların özelliklerini söyler.</w:t>
            </w:r>
          </w:p>
          <w:p w14:paraId="07E0503D"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SAB 20. Toplumsal yaşama yönelik nesne, olgu ve olayları çözümleyebilme</w:t>
            </w:r>
          </w:p>
          <w:p w14:paraId="4372D760" w14:textId="77777777" w:rsidR="005C41E0" w:rsidRPr="006D01A1"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CD04C22" w14:textId="27BD65F4" w:rsidR="0009528F" w:rsidRPr="00CC21AC" w:rsidRDefault="005C41E0" w:rsidP="005C41E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C41E0">
              <w:rPr>
                <w:rFonts w:ascii="Arial" w:eastAsia="Times New Roman" w:hAnsi="Arial" w:cs="Arial"/>
                <w:bCs/>
                <w:lang w:eastAsia="tr-TR"/>
              </w:rPr>
              <w:t>Mustafa Kemal Atatürk’ün Türk toplumu açısından önemini fark eder</w:t>
            </w:r>
          </w:p>
        </w:tc>
      </w:tr>
      <w:tr w:rsidR="0009528F" w14:paraId="13E7A3CA"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A4E628B" w14:textId="38832A5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MÜZİK ALANI</w:t>
            </w:r>
          </w:p>
        </w:tc>
        <w:tc>
          <w:tcPr>
            <w:tcW w:w="7200" w:type="dxa"/>
          </w:tcPr>
          <w:p w14:paraId="2A07EF05"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MDB.1. Çeşitli çocuk şarkılarını/çocuk şarkısı formlarını dinleyebilme</w:t>
            </w:r>
          </w:p>
          <w:p w14:paraId="0D695B6D"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AÖÇ</w:t>
            </w:r>
          </w:p>
          <w:p w14:paraId="1DE526D6"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seçer. Seçtiği çocuk şarkılarını dinler.</w:t>
            </w:r>
          </w:p>
          <w:p w14:paraId="7B0FA918" w14:textId="77777777" w:rsidR="003A78CB" w:rsidRPr="006D01A1"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D01A1">
              <w:rPr>
                <w:rFonts w:ascii="Arial" w:eastAsia="Times New Roman" w:hAnsi="Arial" w:cs="Arial"/>
                <w:b/>
                <w:lang w:eastAsia="tr-TR"/>
              </w:rPr>
              <w:t>MDB2. Dinlediği çocuk şarkılarına/çocuk şarkısı formlarına dair duygu ve düşüncelerini ifade edebilme</w:t>
            </w:r>
          </w:p>
          <w:p w14:paraId="22D6F74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D01A1">
              <w:rPr>
                <w:rFonts w:ascii="Arial" w:eastAsia="Times New Roman" w:hAnsi="Arial" w:cs="Arial"/>
                <w:b/>
                <w:lang w:eastAsia="tr-TR"/>
              </w:rPr>
              <w:t>AÖÇ</w:t>
            </w:r>
          </w:p>
          <w:p w14:paraId="2BD84411"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dinleyeceği çocuk şarkılarını/ çocuk şarkısı formlarını seçer.</w:t>
            </w:r>
          </w:p>
          <w:p w14:paraId="22B816A5"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MSB.2. Çocuk şarkılarındaki/çocuk şarkısı formlarındaki özellikleri fark ederek söyleyebilme</w:t>
            </w:r>
          </w:p>
          <w:p w14:paraId="0B4982F3"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1E3150F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Çocuk şarkılarının/çocuk şarkısı formlarının sözlerini doğru telaffuzla söyler.</w:t>
            </w:r>
          </w:p>
          <w:p w14:paraId="64FAC48D"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MÇB.2.Çalacağı çalgılara/ritimlere/ezgilere/çocuk şarkılarına/çocuk şarkısı formlarına dair duygu ve düşüncelerini ifade edebilme</w:t>
            </w:r>
          </w:p>
          <w:p w14:paraId="03534C5D"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2DA537EB"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artık materyallerden yapılmış çalgı/</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 seçenekleri arasından çalacağı çalgıyı seçer.</w:t>
            </w:r>
          </w:p>
          <w:p w14:paraId="365F0BB0"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Seçtiği artık materyallerden yapılmış çalgının/</w:t>
            </w:r>
            <w:proofErr w:type="spellStart"/>
            <w:r w:rsidRPr="003A78CB">
              <w:rPr>
                <w:rFonts w:ascii="Arial" w:eastAsia="Times New Roman" w:hAnsi="Arial" w:cs="Arial"/>
                <w:bCs/>
                <w:lang w:eastAsia="tr-TR"/>
              </w:rPr>
              <w:t>Orff</w:t>
            </w:r>
            <w:proofErr w:type="spellEnd"/>
            <w:r w:rsidRPr="003A78CB">
              <w:rPr>
                <w:rFonts w:ascii="Arial" w:eastAsia="Times New Roman" w:hAnsi="Arial" w:cs="Arial"/>
                <w:bCs/>
                <w:lang w:eastAsia="tr-TR"/>
              </w:rPr>
              <w:t xml:space="preserve"> çalgısının ismini/ özelliklerini söyler.</w:t>
            </w:r>
          </w:p>
          <w:p w14:paraId="77503D3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Kendisine sunulan seçenekler arasından çalacağı ritimleri/ezgileri/ çocuk şarkılarını/çocuk şarkısı formlarını seçer.</w:t>
            </w:r>
          </w:p>
          <w:p w14:paraId="5C489455"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Çaldığı ritimlere/ezgilere/çocuk şarkılarına/çocuk şarkısı formlarına dair duygu ve düşüncelerini ifade eder.</w:t>
            </w:r>
          </w:p>
          <w:p w14:paraId="676F73BE"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MHB.1.Harekete ve dansa eşlik eden ritimlere /müzik eserlerine /çocuk şarkılarına /çocuk şarkısı formlarına dair duygu ve düşüncelerini ifade edebilme </w:t>
            </w:r>
          </w:p>
          <w:p w14:paraId="39B82B52"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6962C6D2" w14:textId="77777777" w:rsidR="003A78CB" w:rsidRPr="003A78CB"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Harekete /dansa eşlik eden ritimlere /müzik eserlerine /çocuk şarkılarına /çocuk şarkısı formlarına dair duygu ve düşüncelerini ifade eder.</w:t>
            </w:r>
          </w:p>
          <w:p w14:paraId="0D7264EC"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 xml:space="preserve">MYB.1. Müziksel deneyimlerden yola çıkarak müziksel ürünlerini sergileyebilme </w:t>
            </w:r>
          </w:p>
          <w:p w14:paraId="78966428" w14:textId="77777777" w:rsidR="003A78CB" w:rsidRPr="00F13F45"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4C271F46" w14:textId="3C8D5C1A" w:rsidR="0009528F" w:rsidRPr="00CC21AC" w:rsidRDefault="003A78CB" w:rsidP="003A78CB">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3A78CB">
              <w:rPr>
                <w:rFonts w:ascii="Arial" w:eastAsia="Times New Roman" w:hAnsi="Arial" w:cs="Arial"/>
                <w:bCs/>
                <w:lang w:eastAsia="tr-TR"/>
              </w:rPr>
              <w:t>Beden perküsyonuyla /hareketle /dansla planlı veya doğaçlama ritim üretir</w:t>
            </w:r>
          </w:p>
        </w:tc>
      </w:tr>
      <w:tr w:rsidR="0009528F" w14:paraId="2AC8A1F6"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FF00237" w14:textId="6DFA158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HAREKET-SAĞLIK ALANI</w:t>
            </w:r>
          </w:p>
        </w:tc>
        <w:tc>
          <w:tcPr>
            <w:tcW w:w="7200" w:type="dxa"/>
          </w:tcPr>
          <w:p w14:paraId="37EFD495"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HSAB.1. Farklı çevre ve fiziksel etkinliklerde büyük kas becerilerini etkin bir şekilde uygulayabilme</w:t>
            </w:r>
          </w:p>
          <w:p w14:paraId="06BB312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13F45">
              <w:rPr>
                <w:rFonts w:ascii="Arial" w:eastAsia="Times New Roman" w:hAnsi="Arial" w:cs="Arial"/>
                <w:b/>
                <w:lang w:eastAsia="tr-TR"/>
              </w:rPr>
              <w:t>AÖÇ</w:t>
            </w:r>
          </w:p>
          <w:p w14:paraId="56592A30"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ortam ve koşullarda yer değiştirme hareketlerini yapar. </w:t>
            </w:r>
          </w:p>
          <w:p w14:paraId="35B453CC"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Etkinliğinin durumuna uygun denge hareketlerini yapar.</w:t>
            </w:r>
          </w:p>
          <w:p w14:paraId="61FF8336"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 kontrolü gerektiren hareketleri yapar.</w:t>
            </w:r>
          </w:p>
          <w:p w14:paraId="2259A11C"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HSAB.2. Farklı ebat ve özellikteki nesneleri etkin bir şekilde kullanabilme</w:t>
            </w:r>
          </w:p>
          <w:p w14:paraId="638677A0" w14:textId="77777777" w:rsidR="00D90341" w:rsidRPr="00F13F45"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13F45">
              <w:rPr>
                <w:rFonts w:ascii="Arial" w:eastAsia="Times New Roman" w:hAnsi="Arial" w:cs="Arial"/>
                <w:b/>
                <w:lang w:eastAsia="tr-TR"/>
              </w:rPr>
              <w:t>AÖÇ</w:t>
            </w:r>
          </w:p>
          <w:p w14:paraId="38A827C4"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lastRenderedPageBreak/>
              <w:t xml:space="preserve">Farklı büyüklükteki nesneleri kavrar. </w:t>
            </w:r>
          </w:p>
          <w:p w14:paraId="260A6099"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Nesneleri şekillendirir.</w:t>
            </w:r>
          </w:p>
          <w:p w14:paraId="7728919D"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 xml:space="preserve">Farklı boyutlardaki nesneleri kullanır. </w:t>
            </w:r>
          </w:p>
          <w:p w14:paraId="6A67318A"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Çeşitli nesneleri kullanarak özgün ürünler oluşturur.</w:t>
            </w:r>
          </w:p>
          <w:p w14:paraId="13E45E91"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HSAB.9. Aktif ve sağlıklı yaşam için hareket edebilme</w:t>
            </w:r>
          </w:p>
          <w:p w14:paraId="3B0C9593"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CD30B61" w14:textId="77777777" w:rsidR="00D90341" w:rsidRPr="00D90341"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İç ve dış mekânda hareketli etkinliklere istekle katılır.</w:t>
            </w:r>
          </w:p>
          <w:p w14:paraId="7768866A"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HSAB.10. Sağlıklı yaşam için temizliğe ve düzene dikkat edebilme</w:t>
            </w:r>
          </w:p>
          <w:p w14:paraId="7FF98C36" w14:textId="77777777" w:rsidR="00D90341" w:rsidRPr="00530C53"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591F09D" w14:textId="2384EFA0" w:rsidR="0009528F" w:rsidRPr="00CC21AC" w:rsidRDefault="00D90341" w:rsidP="00D9034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D90341">
              <w:rPr>
                <w:rFonts w:ascii="Arial" w:eastAsia="Times New Roman" w:hAnsi="Arial" w:cs="Arial"/>
                <w:bCs/>
                <w:lang w:eastAsia="tr-TR"/>
              </w:rPr>
              <w:t>Bulunduğu çevrenin temizliğine/düzenine katkıda bulunur.</w:t>
            </w:r>
          </w:p>
        </w:tc>
      </w:tr>
      <w:tr w:rsidR="0009528F" w14:paraId="5488EE9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1B0099D" w14:textId="24364909"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SANAT ALANI</w:t>
            </w:r>
          </w:p>
        </w:tc>
        <w:tc>
          <w:tcPr>
            <w:tcW w:w="7200" w:type="dxa"/>
          </w:tcPr>
          <w:p w14:paraId="4222F90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SNAB1. Sanat türlerini ve tekniklerini anlama</w:t>
            </w:r>
          </w:p>
          <w:p w14:paraId="52B8A051"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0FEB194C"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türlerini anlamına uygun söyler.</w:t>
            </w:r>
          </w:p>
          <w:p w14:paraId="4936323B"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kullanım amacına uygun olarak seçer.</w:t>
            </w:r>
          </w:p>
          <w:p w14:paraId="3F31CF0F"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Temel sanat materyallerini amacına uygun şekilde kullanır.</w:t>
            </w:r>
          </w:p>
          <w:p w14:paraId="74E1532E"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SNAB4. Sanatsal uygulama yapma</w:t>
            </w:r>
          </w:p>
          <w:p w14:paraId="0340F8A9" w14:textId="77777777" w:rsidR="00AA3D3F" w:rsidRPr="00530C53"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30C53">
              <w:rPr>
                <w:rFonts w:ascii="Arial" w:eastAsia="Times New Roman" w:hAnsi="Arial" w:cs="Arial"/>
                <w:b/>
                <w:lang w:eastAsia="tr-TR"/>
              </w:rPr>
              <w:t>AÖÇ</w:t>
            </w:r>
          </w:p>
          <w:p w14:paraId="6E902310"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Yapmak istediği sanat etkinliğinin türüne karar verir.</w:t>
            </w:r>
          </w:p>
          <w:p w14:paraId="2A9E1B72" w14:textId="77777777" w:rsidR="00AA3D3F" w:rsidRPr="00AA3D3F"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Yaratıcılığını geliştirecek bireysel veya grup sanat etkinliklerinde aktif rol alır.</w:t>
            </w:r>
          </w:p>
          <w:p w14:paraId="096DCE1D" w14:textId="0E8FADEC" w:rsidR="0009528F" w:rsidRPr="00CC21AC" w:rsidRDefault="00AA3D3F" w:rsidP="00AA3D3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A3D3F">
              <w:rPr>
                <w:rFonts w:ascii="Arial" w:eastAsia="Times New Roman" w:hAnsi="Arial" w:cs="Arial"/>
                <w:bCs/>
                <w:lang w:eastAsia="tr-TR"/>
              </w:rPr>
              <w:t>Sanat etkinliklerinde yaratıcı ürünler oluşturur.</w:t>
            </w:r>
          </w:p>
        </w:tc>
      </w:tr>
      <w:tr w:rsidR="0009528F" w14:paraId="03D53E5A"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3A00A47D" w14:textId="26C5A803"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FEN ALANI</w:t>
            </w:r>
          </w:p>
        </w:tc>
        <w:tc>
          <w:tcPr>
            <w:tcW w:w="7200" w:type="dxa"/>
            <w:tcBorders>
              <w:bottom w:val="single" w:sz="4" w:space="0" w:color="83CAEB" w:themeColor="accent1" w:themeTint="66"/>
            </w:tcBorders>
          </w:tcPr>
          <w:p w14:paraId="725428C4"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1. Günlük yaşamında fenne yönelik olay/olgu ve durumlara yönelik bilimsel gözlem yapabilme</w:t>
            </w:r>
          </w:p>
          <w:p w14:paraId="21ACE589"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00EE75D7"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Dünyada gerçekleşen çeşitli faaliyetlerin niteliklerini tanımlar.</w:t>
            </w:r>
          </w:p>
          <w:p w14:paraId="572B6E01"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Materyallerin gözlemlenebilir özellikleriyle ilgili verileri duyular aracılığıyla toplar.</w:t>
            </w:r>
          </w:p>
          <w:p w14:paraId="3827FF58"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Yakın çevresindeki canlı/cansız varlıklara yönelik elde ettiği verileri açıklar.</w:t>
            </w:r>
          </w:p>
          <w:p w14:paraId="717BB63F"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3.Günlük yaşamında fen olaylarına yönelik bilimsel gözleme dayalı tahminlerde bulunabilme </w:t>
            </w:r>
          </w:p>
          <w:p w14:paraId="320B8294"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7E9D2C9F"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Hava durumunu dikkate alarak günlük yaşamda nasıl davranacağı hakkında önermelerde bulunur.</w:t>
            </w:r>
          </w:p>
          <w:p w14:paraId="6EC5CD30"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Nesnelerin belirli durumlardaki değişimleri ile ilgili gözlemlerinden sonuçlar çıkarır.</w:t>
            </w:r>
          </w:p>
          <w:p w14:paraId="355DAD57" w14:textId="77777777" w:rsidR="005A71F4" w:rsidRPr="00530C53"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530C53">
              <w:rPr>
                <w:rFonts w:ascii="Arial" w:eastAsia="Times New Roman" w:hAnsi="Arial" w:cs="Arial"/>
                <w:b/>
                <w:lang w:eastAsia="tr-TR"/>
              </w:rPr>
              <w:t>FAB.</w:t>
            </w:r>
            <w:proofErr w:type="gramEnd"/>
            <w:r w:rsidRPr="00530C53">
              <w:rPr>
                <w:rFonts w:ascii="Arial" w:eastAsia="Times New Roman" w:hAnsi="Arial" w:cs="Arial"/>
                <w:b/>
                <w:lang w:eastAsia="tr-TR"/>
              </w:rPr>
              <w:t xml:space="preserve">10.Fene yönelik günlük hayatla ilişki olay, olgu ve /veya durumlara yönelik bilimsel sorgulama yapabilme </w:t>
            </w:r>
          </w:p>
          <w:p w14:paraId="65CFA2AB"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30C53">
              <w:rPr>
                <w:rFonts w:ascii="Arial" w:eastAsia="Times New Roman" w:hAnsi="Arial" w:cs="Arial"/>
                <w:b/>
                <w:lang w:eastAsia="tr-TR"/>
              </w:rPr>
              <w:t>AÖÇ</w:t>
            </w:r>
          </w:p>
          <w:p w14:paraId="69A05F92" w14:textId="77777777" w:rsidR="005A71F4" w:rsidRPr="005A71F4"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Fenne yönelik günlük hayatla ilişkili olaylara /olgulara yönelik basit düzeyde araştırmalar yürütür.</w:t>
            </w:r>
          </w:p>
          <w:p w14:paraId="45B31FBC" w14:textId="487F61FE" w:rsidR="0009528F" w:rsidRPr="00CC21AC" w:rsidRDefault="005A71F4" w:rsidP="005A71F4">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A71F4">
              <w:rPr>
                <w:rFonts w:ascii="Arial" w:eastAsia="Times New Roman" w:hAnsi="Arial" w:cs="Arial"/>
                <w:bCs/>
                <w:lang w:eastAsia="tr-TR"/>
              </w:rPr>
              <w:t>Doğal kaynakların sürdürülebilirliği için kişisel kullanımı hakkındaki görüşlerini akranlarına açıklar.</w:t>
            </w:r>
            <w:r w:rsidRPr="005A71F4">
              <w:rPr>
                <w:rFonts w:ascii="Arial" w:eastAsia="Times New Roman" w:hAnsi="Arial" w:cs="Arial"/>
                <w:bCs/>
                <w:lang w:eastAsia="tr-TR"/>
              </w:rPr>
              <w:tab/>
            </w:r>
          </w:p>
        </w:tc>
      </w:tr>
      <w:tr w:rsidR="0009528F" w14:paraId="32DF4D02" w14:textId="77777777" w:rsidTr="002A35B7">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FEF9BF4"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63ED0DC" w14:textId="74D095BA"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241A96">
              <w:rPr>
                <w:rFonts w:ascii="Arial" w:eastAsia="Times New Roman" w:hAnsi="Arial" w:cs="Arial"/>
                <w:b/>
                <w:color w:val="FF0000"/>
                <w:lang w:eastAsia="tr-TR"/>
              </w:rPr>
              <w:t xml:space="preserve">              İÇERİK ÇERÇEVESİ</w:t>
            </w:r>
          </w:p>
        </w:tc>
      </w:tr>
      <w:tr w:rsidR="0009528F" w14:paraId="665E4A41"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7B4197D0" w14:textId="367A3A2E"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KAVRAMLAR</w:t>
            </w:r>
          </w:p>
        </w:tc>
        <w:tc>
          <w:tcPr>
            <w:tcW w:w="7200" w:type="dxa"/>
          </w:tcPr>
          <w:p w14:paraId="1E6A12C1" w14:textId="4409733E" w:rsidR="0009528F" w:rsidRPr="00CC21AC" w:rsidRDefault="0009528F" w:rsidP="0009528F">
            <w:pPr>
              <w:tabs>
                <w:tab w:val="left" w:pos="2676"/>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27A586E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488F6EAD" w14:textId="4A3A451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SÖZCÜKLER</w:t>
            </w:r>
          </w:p>
        </w:tc>
        <w:tc>
          <w:tcPr>
            <w:tcW w:w="7200" w:type="dxa"/>
          </w:tcPr>
          <w:p w14:paraId="2BFABF70" w14:textId="77777777" w:rsidR="00583E81" w:rsidRPr="00583E81" w:rsidRDefault="00583E81" w:rsidP="00583E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583E81">
              <w:rPr>
                <w:rFonts w:ascii="Arial" w:eastAsia="Times New Roman" w:hAnsi="Arial" w:cs="Arial"/>
                <w:bCs/>
                <w:lang w:eastAsia="tr-TR"/>
              </w:rPr>
              <w:t>Venn</w:t>
            </w:r>
            <w:proofErr w:type="spellEnd"/>
            <w:r w:rsidRPr="00583E81">
              <w:rPr>
                <w:rFonts w:ascii="Arial" w:eastAsia="Times New Roman" w:hAnsi="Arial" w:cs="Arial"/>
                <w:bCs/>
                <w:lang w:eastAsia="tr-TR"/>
              </w:rPr>
              <w:t xml:space="preserve"> şeması</w:t>
            </w:r>
          </w:p>
          <w:p w14:paraId="4195B74B" w14:textId="4D8EEC0D" w:rsidR="0009528F" w:rsidRPr="00CC21AC" w:rsidRDefault="00583E81" w:rsidP="00583E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3E81">
              <w:rPr>
                <w:rFonts w:ascii="Arial" w:eastAsia="Times New Roman" w:hAnsi="Arial" w:cs="Arial"/>
                <w:bCs/>
                <w:lang w:eastAsia="tr-TR"/>
              </w:rPr>
              <w:t>Yansıtıcı değerlendirme</w:t>
            </w:r>
          </w:p>
        </w:tc>
      </w:tr>
      <w:tr w:rsidR="0009528F" w14:paraId="237758C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904791" w14:textId="634A6D38"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MATERYALLER</w:t>
            </w:r>
          </w:p>
        </w:tc>
        <w:tc>
          <w:tcPr>
            <w:tcW w:w="7200" w:type="dxa"/>
          </w:tcPr>
          <w:p w14:paraId="34F302A5" w14:textId="77777777" w:rsidR="00583E81" w:rsidRPr="00583E81" w:rsidRDefault="00583E81" w:rsidP="00583E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3E81">
              <w:rPr>
                <w:rFonts w:ascii="Arial" w:eastAsia="Times New Roman" w:hAnsi="Arial" w:cs="Arial"/>
                <w:bCs/>
                <w:lang w:eastAsia="tr-TR"/>
              </w:rPr>
              <w:t>Kum tepsisi</w:t>
            </w:r>
          </w:p>
          <w:p w14:paraId="27167446" w14:textId="69B95233" w:rsidR="0009528F" w:rsidRPr="00CC21AC" w:rsidRDefault="00583E81" w:rsidP="00583E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83E81">
              <w:rPr>
                <w:rFonts w:ascii="Arial" w:eastAsia="Times New Roman" w:hAnsi="Arial" w:cs="Arial"/>
                <w:bCs/>
                <w:lang w:eastAsia="tr-TR"/>
              </w:rPr>
              <w:t>5 sayısı kartı</w:t>
            </w:r>
          </w:p>
        </w:tc>
      </w:tr>
      <w:tr w:rsidR="0009528F" w14:paraId="2EBA6C07"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7623CA2" w14:textId="798FDC3F"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EĞİTİM/ÖĞRENME ORTAMLARI</w:t>
            </w:r>
          </w:p>
        </w:tc>
        <w:tc>
          <w:tcPr>
            <w:tcW w:w="7200" w:type="dxa"/>
            <w:tcBorders>
              <w:bottom w:val="single" w:sz="4" w:space="0" w:color="83CAEB" w:themeColor="accent1" w:themeTint="66"/>
            </w:tcBorders>
          </w:tcPr>
          <w:p w14:paraId="48D2F3BC"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36D64">
              <w:rPr>
                <w:rFonts w:ascii="Arial" w:eastAsia="Times New Roman" w:hAnsi="Arial" w:cs="Arial"/>
                <w:bCs/>
                <w:lang w:eastAsia="tr-TR"/>
              </w:rPr>
              <w:t>Sınıf dikkat çekici bir şekilde hazırlanarak merak uyandırılır. Tüm eğitim materyalleri önceden hazırlandığı için öğrenme süreci planlı bir şekilde ilerler</w:t>
            </w:r>
          </w:p>
          <w:p w14:paraId="4946997B"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67469E39" w14:textId="77777777" w:rsidR="009A5384"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EBCDEC0" w14:textId="4CED75D4" w:rsidR="009A5384" w:rsidRPr="00CC21AC" w:rsidRDefault="009A5384"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B20352D" w14:textId="77777777" w:rsidTr="00382A44">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3CF49688" w14:textId="77777777" w:rsidR="0009528F" w:rsidRPr="00241A96" w:rsidRDefault="0009528F" w:rsidP="0009528F">
            <w:pPr>
              <w:spacing w:line="276" w:lineRule="auto"/>
              <w:rPr>
                <w:rFonts w:ascii="Arial" w:eastAsia="Times New Roman" w:hAnsi="Arial" w:cs="Arial"/>
                <w:bCs w:val="0"/>
                <w:lang w:eastAsia="tr-TR"/>
              </w:rPr>
            </w:pPr>
          </w:p>
        </w:tc>
        <w:tc>
          <w:tcPr>
            <w:tcW w:w="7200" w:type="dxa"/>
            <w:tcBorders>
              <w:left w:val="nil"/>
            </w:tcBorders>
          </w:tcPr>
          <w:p w14:paraId="0E3FA817" w14:textId="36225F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ÖĞRENME- ÖĞRETME UYGULAMALARI</w:t>
            </w:r>
          </w:p>
        </w:tc>
      </w:tr>
      <w:tr w:rsidR="0009528F" w14:paraId="628CC453"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699B425"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t>GÜNE BAŞLAMA ZAMANI</w:t>
            </w:r>
          </w:p>
          <w:p w14:paraId="725306DA" w14:textId="77777777" w:rsidR="00EF5FDC" w:rsidRDefault="00EF5FDC" w:rsidP="0009528F">
            <w:pPr>
              <w:spacing w:line="276" w:lineRule="auto"/>
              <w:rPr>
                <w:rFonts w:ascii="Arial" w:eastAsia="Times New Roman" w:hAnsi="Arial" w:cs="Arial"/>
                <w:b w:val="0"/>
                <w:lang w:eastAsia="tr-TR"/>
              </w:rPr>
            </w:pPr>
          </w:p>
          <w:p w14:paraId="495D0A62"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Kavramsal beceriler:</w:t>
            </w:r>
          </w:p>
          <w:p w14:paraId="280428C3"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KB1.</w:t>
            </w:r>
          </w:p>
          <w:p w14:paraId="429C834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 </w:t>
            </w:r>
          </w:p>
          <w:p w14:paraId="0965FF3C"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KB2.3.SB2. </w:t>
            </w:r>
          </w:p>
          <w:p w14:paraId="28FD679B"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KB2.3.SB3. </w:t>
            </w:r>
          </w:p>
          <w:p w14:paraId="1C7C71BD"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 </w:t>
            </w:r>
          </w:p>
          <w:p w14:paraId="6D241DA0"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KB2.4.SB1. </w:t>
            </w:r>
          </w:p>
          <w:p w14:paraId="1D916549" w14:textId="77777777" w:rsidR="0037462D" w:rsidRPr="0037462D"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 xml:space="preserve">KB2.6. </w:t>
            </w:r>
          </w:p>
          <w:p w14:paraId="7767425A" w14:textId="6DE75332" w:rsidR="00D93B22" w:rsidRPr="00FF1581" w:rsidRDefault="0037462D" w:rsidP="0037462D">
            <w:pPr>
              <w:spacing w:line="276" w:lineRule="auto"/>
              <w:rPr>
                <w:rFonts w:ascii="Arial" w:eastAsia="Times New Roman" w:hAnsi="Arial" w:cs="Arial"/>
                <w:bCs w:val="0"/>
                <w:lang w:eastAsia="tr-TR"/>
              </w:rPr>
            </w:pPr>
            <w:r w:rsidRPr="0037462D">
              <w:rPr>
                <w:rFonts w:ascii="Arial" w:eastAsia="Times New Roman" w:hAnsi="Arial" w:cs="Arial"/>
                <w:bCs w:val="0"/>
                <w:lang w:eastAsia="tr-TR"/>
              </w:rPr>
              <w:t>KB2.6.SB2</w:t>
            </w:r>
          </w:p>
          <w:p w14:paraId="1062348B" w14:textId="77777777" w:rsidR="00B61CD1"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Sosyal duygusal öğrenme becerileri:</w:t>
            </w:r>
          </w:p>
          <w:p w14:paraId="422ACEA6" w14:textId="77777777"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4E574CAB" w14:textId="5DDED525" w:rsidR="005B763E" w:rsidRPr="00715918"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58F34297" w14:textId="3D06A938" w:rsidR="005B763E" w:rsidRDefault="005B763E" w:rsidP="005B763E">
            <w:pPr>
              <w:spacing w:line="276" w:lineRule="auto"/>
              <w:rPr>
                <w:rFonts w:ascii="Arial" w:eastAsia="Times New Roman" w:hAnsi="Arial" w:cs="Arial"/>
                <w:lang w:eastAsia="tr-TR"/>
              </w:rPr>
            </w:pPr>
            <w:r w:rsidRPr="00715918">
              <w:rPr>
                <w:rFonts w:ascii="Arial" w:eastAsia="Times New Roman" w:hAnsi="Arial" w:cs="Arial"/>
                <w:lang w:eastAsia="tr-TR"/>
              </w:rPr>
              <w:t>SDB1. 2.</w:t>
            </w:r>
          </w:p>
          <w:p w14:paraId="07D2EF16" w14:textId="074E6DA8" w:rsidR="005B763E" w:rsidRDefault="005B763E" w:rsidP="005B763E">
            <w:pPr>
              <w:spacing w:line="276" w:lineRule="auto"/>
              <w:rPr>
                <w:rFonts w:ascii="Arial" w:eastAsia="Times New Roman" w:hAnsi="Arial" w:cs="Arial"/>
                <w:b w:val="0"/>
                <w:lang w:eastAsia="tr-TR"/>
              </w:rPr>
            </w:pPr>
            <w:r w:rsidRPr="00225831">
              <w:rPr>
                <w:rFonts w:ascii="Arial" w:eastAsia="Times New Roman" w:hAnsi="Arial" w:cs="Arial"/>
                <w:lang w:eastAsia="tr-TR"/>
              </w:rPr>
              <w:t>SDB1.2.SB5</w:t>
            </w:r>
          </w:p>
          <w:p w14:paraId="63C981FC" w14:textId="77777777" w:rsidR="00B61CD1" w:rsidRDefault="00B61CD1" w:rsidP="00B61CD1">
            <w:r w:rsidRPr="00225831">
              <w:rPr>
                <w:rFonts w:ascii="Arial" w:eastAsia="Times New Roman" w:hAnsi="Arial" w:cs="Arial"/>
                <w:lang w:eastAsia="tr-TR"/>
              </w:rPr>
              <w:t xml:space="preserve">SDB2.1. </w:t>
            </w:r>
          </w:p>
          <w:p w14:paraId="448C88C6" w14:textId="77777777" w:rsidR="00B61CD1" w:rsidRDefault="00B61CD1" w:rsidP="00B61CD1">
            <w:r w:rsidRPr="00225831">
              <w:rPr>
                <w:rFonts w:ascii="Arial" w:eastAsia="Times New Roman" w:hAnsi="Arial" w:cs="Arial"/>
                <w:lang w:eastAsia="tr-TR"/>
              </w:rPr>
              <w:t xml:space="preserve">SB2.1.SB1. </w:t>
            </w:r>
          </w:p>
          <w:p w14:paraId="5E67E0CE" w14:textId="77777777" w:rsidR="00B61CD1" w:rsidRDefault="00B61CD1" w:rsidP="00B61CD1">
            <w:r w:rsidRPr="00225831">
              <w:rPr>
                <w:rFonts w:ascii="Arial" w:eastAsia="Times New Roman" w:hAnsi="Arial" w:cs="Arial"/>
                <w:lang w:eastAsia="tr-TR"/>
              </w:rPr>
              <w:t xml:space="preserve">SDB2.1.SB2. </w:t>
            </w:r>
          </w:p>
          <w:p w14:paraId="5228269C" w14:textId="77777777" w:rsidR="00B61CD1" w:rsidRDefault="00B61CD1" w:rsidP="00B61CD1">
            <w:r w:rsidRPr="00225831">
              <w:rPr>
                <w:rFonts w:ascii="Arial" w:eastAsia="Times New Roman" w:hAnsi="Arial" w:cs="Arial"/>
                <w:lang w:eastAsia="tr-TR"/>
              </w:rPr>
              <w:t xml:space="preserve">SDB3.2. </w:t>
            </w:r>
          </w:p>
          <w:p w14:paraId="695E1E76" w14:textId="77777777" w:rsidR="00B61CD1" w:rsidRDefault="00B61CD1" w:rsidP="00B61CD1">
            <w:r w:rsidRPr="00225831">
              <w:rPr>
                <w:rFonts w:ascii="Arial" w:eastAsia="Times New Roman" w:hAnsi="Arial" w:cs="Arial"/>
                <w:lang w:eastAsia="tr-TR"/>
              </w:rPr>
              <w:t xml:space="preserve">SDB3.2.SB2. </w:t>
            </w:r>
          </w:p>
          <w:p w14:paraId="5AC3955E" w14:textId="77777777" w:rsidR="00B61CD1" w:rsidRDefault="00B61CD1" w:rsidP="00B61CD1">
            <w:r w:rsidRPr="00225831">
              <w:rPr>
                <w:rFonts w:ascii="Arial" w:eastAsia="Times New Roman" w:hAnsi="Arial" w:cs="Arial"/>
                <w:lang w:eastAsia="tr-TR"/>
              </w:rPr>
              <w:t xml:space="preserve">SDB3.3 </w:t>
            </w:r>
          </w:p>
          <w:p w14:paraId="198A2566" w14:textId="4E8F8021" w:rsidR="00B61CD1" w:rsidRPr="00D82E7E" w:rsidRDefault="00D82E7E" w:rsidP="0009528F">
            <w:pPr>
              <w:spacing w:line="276" w:lineRule="auto"/>
              <w:rPr>
                <w:rFonts w:ascii="Arial" w:eastAsia="Times New Roman" w:hAnsi="Arial" w:cs="Arial"/>
                <w:bCs w:val="0"/>
                <w:lang w:eastAsia="tr-TR"/>
              </w:rPr>
            </w:pPr>
            <w:r w:rsidRPr="00D82E7E">
              <w:rPr>
                <w:rFonts w:ascii="Arial" w:eastAsia="Times New Roman" w:hAnsi="Arial" w:cs="Arial"/>
                <w:bCs w:val="0"/>
                <w:lang w:eastAsia="tr-TR"/>
              </w:rPr>
              <w:t>SDB3.3.SB3.</w:t>
            </w:r>
          </w:p>
          <w:p w14:paraId="3799B1BD" w14:textId="22866980" w:rsidR="004F13C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Okuryazarlık becerileri:</w:t>
            </w:r>
          </w:p>
          <w:p w14:paraId="0CF71D7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7F319A44"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2CF82C93"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 </w:t>
            </w:r>
          </w:p>
          <w:p w14:paraId="47D2BF45"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 </w:t>
            </w:r>
          </w:p>
          <w:p w14:paraId="7B0098EC"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OB4.1.SB1. </w:t>
            </w:r>
          </w:p>
          <w:p w14:paraId="60F79449" w14:textId="77777777" w:rsidR="004F13CF" w:rsidRPr="00E64B27" w:rsidRDefault="004F13CF" w:rsidP="004F13CF">
            <w:pPr>
              <w:spacing w:line="276" w:lineRule="auto"/>
              <w:rPr>
                <w:rFonts w:ascii="Arial" w:eastAsia="Times New Roman" w:hAnsi="Arial" w:cs="Arial"/>
                <w:lang w:eastAsia="tr-TR"/>
              </w:rPr>
            </w:pPr>
            <w:r w:rsidRPr="00E64B27">
              <w:rPr>
                <w:rFonts w:ascii="Arial" w:eastAsia="Times New Roman" w:hAnsi="Arial" w:cs="Arial"/>
                <w:lang w:eastAsia="tr-TR"/>
              </w:rPr>
              <w:t xml:space="preserve">OB4.2. </w:t>
            </w:r>
          </w:p>
          <w:p w14:paraId="43075FE8" w14:textId="7AA64F08" w:rsidR="004F13CF" w:rsidRDefault="004F13CF" w:rsidP="0009528F">
            <w:pPr>
              <w:spacing w:line="276" w:lineRule="auto"/>
              <w:rPr>
                <w:rFonts w:ascii="Arial" w:eastAsia="Times New Roman" w:hAnsi="Arial" w:cs="Arial"/>
                <w:b w:val="0"/>
                <w:lang w:eastAsia="tr-TR"/>
              </w:rPr>
            </w:pPr>
            <w:r w:rsidRPr="00E64B27">
              <w:rPr>
                <w:rFonts w:ascii="Arial" w:eastAsia="Times New Roman" w:hAnsi="Arial" w:cs="Arial"/>
                <w:lang w:eastAsia="tr-TR"/>
              </w:rPr>
              <w:t>OB4.2.SB1</w:t>
            </w:r>
          </w:p>
          <w:p w14:paraId="26E091B8" w14:textId="1E447348"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Eğilimler:</w:t>
            </w:r>
          </w:p>
          <w:p w14:paraId="1D9AB38F"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E1.1. </w:t>
            </w:r>
          </w:p>
          <w:p w14:paraId="52E724E7"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E1.5. </w:t>
            </w:r>
          </w:p>
          <w:p w14:paraId="087F955A"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E1.2.</w:t>
            </w:r>
          </w:p>
          <w:p w14:paraId="2191529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E2.2. </w:t>
            </w:r>
          </w:p>
          <w:p w14:paraId="5F1A7433"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E2.4.</w:t>
            </w:r>
          </w:p>
          <w:p w14:paraId="14E8A059"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E2.5</w:t>
            </w:r>
          </w:p>
          <w:p w14:paraId="3B5C2550" w14:textId="77777777" w:rsidR="00135FC8" w:rsidRPr="00135FC8"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 xml:space="preserve">E3.1. </w:t>
            </w:r>
          </w:p>
          <w:p w14:paraId="12398055" w14:textId="591043A1" w:rsidR="00135FC8" w:rsidRPr="00FF1581" w:rsidRDefault="00135FC8" w:rsidP="00135FC8">
            <w:pPr>
              <w:spacing w:line="276" w:lineRule="auto"/>
              <w:rPr>
                <w:rFonts w:ascii="Arial" w:eastAsia="Times New Roman" w:hAnsi="Arial" w:cs="Arial"/>
                <w:bCs w:val="0"/>
                <w:lang w:eastAsia="tr-TR"/>
              </w:rPr>
            </w:pPr>
            <w:r w:rsidRPr="00135FC8">
              <w:rPr>
                <w:rFonts w:ascii="Arial" w:eastAsia="Times New Roman" w:hAnsi="Arial" w:cs="Arial"/>
                <w:bCs w:val="0"/>
                <w:lang w:eastAsia="tr-TR"/>
              </w:rPr>
              <w:t>E3.4.</w:t>
            </w:r>
          </w:p>
          <w:p w14:paraId="3FDFB58C" w14:textId="77777777" w:rsidR="0009528F" w:rsidRDefault="0009528F" w:rsidP="0009528F">
            <w:pPr>
              <w:spacing w:line="276" w:lineRule="auto"/>
              <w:rPr>
                <w:rFonts w:ascii="Arial" w:eastAsia="Times New Roman" w:hAnsi="Arial" w:cs="Arial"/>
                <w:b w:val="0"/>
                <w:lang w:eastAsia="tr-TR"/>
              </w:rPr>
            </w:pPr>
            <w:r w:rsidRPr="00FF1581">
              <w:rPr>
                <w:rFonts w:ascii="Arial" w:eastAsia="Times New Roman" w:hAnsi="Arial" w:cs="Arial"/>
                <w:bCs w:val="0"/>
                <w:lang w:eastAsia="tr-TR"/>
              </w:rPr>
              <w:t>Değerler:</w:t>
            </w:r>
          </w:p>
          <w:p w14:paraId="71853679"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w:t>
            </w:r>
          </w:p>
          <w:p w14:paraId="1E87C5C8"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D.3.1.1.</w:t>
            </w:r>
          </w:p>
          <w:p w14:paraId="59BB4D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D.3.4.1.</w:t>
            </w:r>
          </w:p>
          <w:p w14:paraId="0186779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 </w:t>
            </w:r>
          </w:p>
          <w:p w14:paraId="1EA7576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D6.2.</w:t>
            </w:r>
          </w:p>
          <w:p w14:paraId="14D06841"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D6.2.1. </w:t>
            </w:r>
          </w:p>
          <w:p w14:paraId="1A3C4B3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 </w:t>
            </w:r>
          </w:p>
          <w:p w14:paraId="161D29CC"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lastRenderedPageBreak/>
              <w:t xml:space="preserve">D12.2. </w:t>
            </w:r>
          </w:p>
          <w:p w14:paraId="77D93F86"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D12.2.3. </w:t>
            </w:r>
          </w:p>
          <w:p w14:paraId="6466FA04"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 </w:t>
            </w:r>
          </w:p>
          <w:p w14:paraId="5D925720" w14:textId="77777777" w:rsidR="0074770D" w:rsidRPr="0074770D"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 xml:space="preserve">D14.1. </w:t>
            </w:r>
          </w:p>
          <w:p w14:paraId="3B07DDB2" w14:textId="52254123" w:rsidR="0009528F" w:rsidRPr="00241A96" w:rsidRDefault="0074770D" w:rsidP="0074770D">
            <w:pPr>
              <w:spacing w:line="276" w:lineRule="auto"/>
              <w:rPr>
                <w:rFonts w:ascii="Arial" w:eastAsia="Times New Roman" w:hAnsi="Arial" w:cs="Arial"/>
                <w:bCs w:val="0"/>
                <w:lang w:eastAsia="tr-TR"/>
              </w:rPr>
            </w:pPr>
            <w:r w:rsidRPr="0074770D">
              <w:rPr>
                <w:rFonts w:ascii="Arial" w:eastAsia="Times New Roman" w:hAnsi="Arial" w:cs="Arial"/>
                <w:bCs w:val="0"/>
                <w:lang w:eastAsia="tr-TR"/>
              </w:rPr>
              <w:t>D14.1.3.</w:t>
            </w:r>
          </w:p>
        </w:tc>
        <w:tc>
          <w:tcPr>
            <w:tcW w:w="7200" w:type="dxa"/>
          </w:tcPr>
          <w:p w14:paraId="1B3401AB" w14:textId="6570A392"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çocukları maskot Rio ve meraklı heybesiyle karşılar. Çocuklar acaba bugün heybemden hangi meraklı kelimeler çıkacak diye sorar ve tahmin etmelerini ister. Çocuklar dinlendikten sonra günün anahtar kelimelerinin olduğu kartlar çıkarılır. Kelime Koleksiyoncusu duvarına asılarak, hep birlikte çember şeklinde dizilen sandalyelere oturulur. Ardından güne merhaba şarkısı, Maskot Rio’ da eşlik ederek hep birlikte söylenir.</w:t>
            </w:r>
          </w:p>
          <w:p w14:paraId="7846A191"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757E7832"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hepimize günaydın</w:t>
            </w:r>
          </w:p>
          <w:p w14:paraId="5FC341DF"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Yeni bir gün müzik dolsun neşe hep bizimle olsun</w:t>
            </w:r>
          </w:p>
          <w:p w14:paraId="4BE7871F" w14:textId="0DD336AA"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Günaydın </w:t>
            </w:r>
            <w:proofErr w:type="spellStart"/>
            <w:r>
              <w:rPr>
                <w:rFonts w:ascii="Arial" w:eastAsia="Times New Roman" w:hAnsi="Arial" w:cs="Arial"/>
                <w:bCs/>
                <w:lang w:eastAsia="tr-TR"/>
              </w:rPr>
              <w:t>günaydın</w:t>
            </w:r>
            <w:proofErr w:type="spellEnd"/>
            <w:r>
              <w:rPr>
                <w:rFonts w:ascii="Arial" w:eastAsia="Times New Roman" w:hAnsi="Arial" w:cs="Arial"/>
                <w:bCs/>
                <w:lang w:eastAsia="tr-TR"/>
              </w:rPr>
              <w:t xml:space="preserve"> “</w:t>
            </w:r>
            <w:r w:rsidR="00081D8E">
              <w:rPr>
                <w:rFonts w:ascii="Arial" w:eastAsia="Times New Roman" w:hAnsi="Arial" w:cs="Arial"/>
                <w:bCs/>
                <w:lang w:eastAsia="tr-TR"/>
              </w:rPr>
              <w:t>Irmak</w:t>
            </w:r>
            <w:r>
              <w:rPr>
                <w:rFonts w:ascii="Arial" w:eastAsia="Times New Roman" w:hAnsi="Arial" w:cs="Arial"/>
                <w:bCs/>
                <w:lang w:eastAsia="tr-TR"/>
              </w:rPr>
              <w:t>” sana günaydın der ve heybeden çıkan anahtar kelimeyle ilgili sorusunu yöneltir. ‘</w:t>
            </w:r>
            <w:proofErr w:type="gramStart"/>
            <w:r w:rsidR="0028132C">
              <w:rPr>
                <w:rFonts w:ascii="Arial" w:eastAsia="Times New Roman" w:hAnsi="Arial" w:cs="Arial"/>
                <w:bCs/>
                <w:lang w:eastAsia="tr-TR"/>
              </w:rPr>
              <w:t>senden</w:t>
            </w:r>
            <w:proofErr w:type="gramEnd"/>
            <w:r w:rsidR="0028132C">
              <w:rPr>
                <w:rFonts w:ascii="Arial" w:eastAsia="Times New Roman" w:hAnsi="Arial" w:cs="Arial"/>
                <w:bCs/>
                <w:lang w:eastAsia="tr-TR"/>
              </w:rPr>
              <w:t xml:space="preserve"> daha hafif olan bir şey söyle</w:t>
            </w:r>
            <w:r>
              <w:rPr>
                <w:rFonts w:ascii="Arial" w:eastAsia="Times New Roman" w:hAnsi="Arial" w:cs="Arial"/>
                <w:bCs/>
                <w:lang w:eastAsia="tr-TR"/>
              </w:rPr>
              <w:t>’</w:t>
            </w:r>
            <w:r w:rsidRPr="002500F3">
              <w:rPr>
                <w:rFonts w:ascii="Arial" w:eastAsia="Times New Roman" w:hAnsi="Arial" w:cs="Arial"/>
                <w:bCs/>
                <w:color w:val="EE0000"/>
                <w:lang w:eastAsia="tr-TR"/>
              </w:rPr>
              <w:t xml:space="preserve"> </w:t>
            </w:r>
            <w:r>
              <w:rPr>
                <w:rFonts w:ascii="Arial" w:eastAsia="Times New Roman" w:hAnsi="Arial" w:cs="Arial"/>
                <w:bCs/>
                <w:lang w:eastAsia="tr-TR"/>
              </w:rPr>
              <w:t>der. Cevap alındıktan sonra tüm sınıfın o kelimeyi tekrar ederek eko çalışması yapması sağlanır. Tüm çocuklar sırayla şarkıya devam eder. En sonunda beden perküsyonu ile,</w:t>
            </w:r>
          </w:p>
          <w:p w14:paraId="676A71B4" w14:textId="4987DD6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“Biz birbirimizi</w:t>
            </w:r>
          </w:p>
          <w:p w14:paraId="5119D66E"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Çok seven </w:t>
            </w:r>
          </w:p>
          <w:p w14:paraId="61CD33DB" w14:textId="5FDCA54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Keşif </w:t>
            </w:r>
            <w:proofErr w:type="spellStart"/>
            <w:r>
              <w:rPr>
                <w:rFonts w:ascii="Arial" w:eastAsia="Times New Roman" w:hAnsi="Arial" w:cs="Arial"/>
                <w:bCs/>
                <w:lang w:eastAsia="tr-TR"/>
              </w:rPr>
              <w:t>sınıfıı</w:t>
            </w:r>
            <w:proofErr w:type="spellEnd"/>
            <w:r>
              <w:rPr>
                <w:rFonts w:ascii="Arial" w:eastAsia="Times New Roman" w:hAnsi="Arial" w:cs="Arial"/>
                <w:bCs/>
                <w:lang w:eastAsia="tr-TR"/>
              </w:rPr>
              <w:t xml:space="preserve">!” diyerek çember sonlandırılır. </w:t>
            </w:r>
          </w:p>
          <w:p w14:paraId="3530CBCC" w14:textId="173930EC"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 Rio duvarda bulunan isim grafiğine doğru ilerler. Bugünkü sınıf liderinin kim olduğunu söyleyerek onu yanına çağırır. Lider seçilen çocukla birlikte günlük rutinler yapılmaya başlanır.</w:t>
            </w:r>
          </w:p>
          <w:p w14:paraId="4702ABEF" w14:textId="156E2B54" w:rsidR="0009528F" w:rsidRDefault="005B0037"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Pencereden dışarı bakılarak hava durumu panosu </w:t>
            </w:r>
            <w:r w:rsidR="00057891">
              <w:rPr>
                <w:rFonts w:ascii="Arial" w:eastAsia="Times New Roman" w:hAnsi="Arial" w:cs="Arial"/>
                <w:bCs/>
                <w:lang w:eastAsia="tr-TR"/>
              </w:rPr>
              <w:t>yapılır.</w:t>
            </w:r>
          </w:p>
          <w:p w14:paraId="51D3B40C" w14:textId="79008C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günlerden hangi gün olduğunu </w:t>
            </w:r>
            <w:r w:rsidR="00057891">
              <w:rPr>
                <w:rFonts w:ascii="Arial" w:eastAsia="Times New Roman" w:hAnsi="Arial" w:cs="Arial"/>
                <w:bCs/>
                <w:lang w:eastAsia="tr-TR"/>
              </w:rPr>
              <w:t>sorar</w:t>
            </w:r>
            <w:r>
              <w:rPr>
                <w:rFonts w:ascii="Arial" w:eastAsia="Times New Roman" w:hAnsi="Arial" w:cs="Arial"/>
                <w:bCs/>
                <w:lang w:eastAsia="tr-TR"/>
              </w:rPr>
              <w:t xml:space="preserve">. Bir haftada </w:t>
            </w:r>
            <w:r w:rsidR="00EB34F8">
              <w:rPr>
                <w:rFonts w:ascii="Arial" w:eastAsia="Times New Roman" w:hAnsi="Arial" w:cs="Arial"/>
                <w:bCs/>
                <w:lang w:eastAsia="tr-TR"/>
              </w:rPr>
              <w:t xml:space="preserve">ve bir ayda </w:t>
            </w:r>
            <w:r>
              <w:rPr>
                <w:rFonts w:ascii="Arial" w:eastAsia="Times New Roman" w:hAnsi="Arial" w:cs="Arial"/>
                <w:bCs/>
                <w:lang w:eastAsia="tr-TR"/>
              </w:rPr>
              <w:t>kaç gün olduğunu</w:t>
            </w:r>
            <w:r w:rsidR="00AC7044">
              <w:rPr>
                <w:rFonts w:ascii="Arial" w:eastAsia="Times New Roman" w:hAnsi="Arial" w:cs="Arial"/>
                <w:bCs/>
                <w:lang w:eastAsia="tr-TR"/>
              </w:rPr>
              <w:t>,</w:t>
            </w:r>
            <w:r>
              <w:rPr>
                <w:rFonts w:ascii="Arial" w:eastAsia="Times New Roman" w:hAnsi="Arial" w:cs="Arial"/>
                <w:bCs/>
                <w:lang w:eastAsia="tr-TR"/>
              </w:rPr>
              <w:t xml:space="preserve"> bugünün kaçıncı gün olduğunu tekrar eder. Dün bugün ve yarın kartlarını lidere vererek doğru bir şekilde yerleştirmesine rehberlik eder. </w:t>
            </w:r>
            <w:r w:rsidR="00AC08C3">
              <w:rPr>
                <w:rFonts w:ascii="Arial" w:eastAsia="Times New Roman" w:hAnsi="Arial" w:cs="Arial"/>
                <w:bCs/>
                <w:lang w:eastAsia="tr-TR"/>
              </w:rPr>
              <w:t>D</w:t>
            </w:r>
            <w:r>
              <w:rPr>
                <w:rFonts w:ascii="Arial" w:eastAsia="Times New Roman" w:hAnsi="Arial" w:cs="Arial"/>
                <w:bCs/>
                <w:lang w:eastAsia="tr-TR"/>
              </w:rPr>
              <w:t xml:space="preserve">ün bugün ve yarın kartlarının </w:t>
            </w:r>
            <w:r w:rsidR="00AC7044">
              <w:rPr>
                <w:rFonts w:ascii="Arial" w:eastAsia="Times New Roman" w:hAnsi="Arial" w:cs="Arial"/>
                <w:bCs/>
                <w:lang w:eastAsia="tr-TR"/>
              </w:rPr>
              <w:t xml:space="preserve">doğru yere yerleştirmelerine rehberlik </w:t>
            </w:r>
            <w:proofErr w:type="spellStart"/>
            <w:proofErr w:type="gramStart"/>
            <w:r w:rsidR="00AC7044">
              <w:rPr>
                <w:rFonts w:ascii="Arial" w:eastAsia="Times New Roman" w:hAnsi="Arial" w:cs="Arial"/>
                <w:bCs/>
                <w:lang w:eastAsia="tr-TR"/>
              </w:rPr>
              <w:t>eder.</w:t>
            </w:r>
            <w:r>
              <w:rPr>
                <w:rFonts w:ascii="Arial" w:eastAsia="Times New Roman" w:hAnsi="Arial" w:cs="Arial"/>
                <w:bCs/>
                <w:lang w:eastAsia="tr-TR"/>
              </w:rPr>
              <w:t>Bugün</w:t>
            </w:r>
            <w:proofErr w:type="spellEnd"/>
            <w:proofErr w:type="gramEnd"/>
            <w:r>
              <w:rPr>
                <w:rFonts w:ascii="Arial" w:eastAsia="Times New Roman" w:hAnsi="Arial" w:cs="Arial"/>
                <w:bCs/>
                <w:lang w:eastAsia="tr-TR"/>
              </w:rPr>
              <w:t xml:space="preserve"> ayın 10’u peki dün ayın kaçıydı, yarın ayın kaçı olacak sorularını yöneltir. Bunu yaparken, ondan bir önce gelen sayı, bir sonra gelen sayı ne kadar eksik ne kadar fazla olduğu, soruları ile örtük olarak matematik becerilerini destekler. Satır, sütun, dikey, yatay, önce, sonra, büyük, küçük, az, çok, fazla, eksik, dün, bugün, yarın kavramlarına vurgu yaparak grafik okuma becerilerini pekiştirir.</w:t>
            </w:r>
          </w:p>
          <w:p w14:paraId="0447CD07" w14:textId="02F74313"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tahtaya geçer, istediği iki şekli kullanarak kim var kim yok örüntüsünü tahtaya çizer. Bugün sınıfta kaç kişi olduğu, kaç kişinin gelmediğini ve sınıf sayısından kaç eksik olduğunu öğretmenden gelen yönergeler ile tahtada yazarak gösterir.</w:t>
            </w:r>
          </w:p>
          <w:p w14:paraId="1EAE0996" w14:textId="29001DF6"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Ardından arkadaşlarına günlük mesajının ne olduğunu söyler. Öğretmen günlük mesajı belirgin bir şekilde tahtaya yazar. Yazarken, Türkçe yazım kurallarına dikkat ederek yazının soldan sağa, yukarıdan aşağıda doğru devam ettiğini, cümle başlarken büyük harfle başlandığını vurgular. Öğretmen mesajı yazdıktan sonra beden perküsyonu ve çeşitli ritim hareketleri ile tümcede kaç sözcük olduğunu yapar çocuklardan eşlik etmelerini ister. Sözcükleri yüksek ve yavaş bir şekilde heceleyerek </w:t>
            </w:r>
            <w:r w:rsidR="000000A0">
              <w:rPr>
                <w:rFonts w:ascii="Arial" w:eastAsia="Times New Roman" w:hAnsi="Arial" w:cs="Arial"/>
                <w:bCs/>
                <w:lang w:eastAsia="tr-TR"/>
              </w:rPr>
              <w:t>beden perküsyonu ile uygular</w:t>
            </w:r>
            <w:r w:rsidR="007E5D94">
              <w:rPr>
                <w:rFonts w:ascii="Arial" w:eastAsia="Times New Roman" w:hAnsi="Arial" w:cs="Arial"/>
                <w:bCs/>
                <w:lang w:eastAsia="tr-TR"/>
              </w:rPr>
              <w:t xml:space="preserve"> ve </w:t>
            </w:r>
            <w:r>
              <w:rPr>
                <w:rFonts w:ascii="Arial" w:eastAsia="Times New Roman" w:hAnsi="Arial" w:cs="Arial"/>
                <w:bCs/>
                <w:lang w:eastAsia="tr-TR"/>
              </w:rPr>
              <w:t xml:space="preserve">çocuklardan tekrar etmelerini ister. Öğretmen yazdığı günlük mesajda bulunan harfleri çocuklarla birlikte sayarak kaç sesten oluştuğunu öğrenirler. Ses, hece, sözcük ve tümce terimlerinin farkına varırlar. </w:t>
            </w:r>
          </w:p>
          <w:p w14:paraId="074B4F99"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lastRenderedPageBreak/>
              <w:t>Öğretmen planlı oyun müziğini başlatarak, öğrenme merkezlerine çocukları yönlendirir.</w:t>
            </w:r>
          </w:p>
          <w:p w14:paraId="001910CE"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
          <w:p w14:paraId="6769EB3B" w14:textId="77777777" w:rsidR="0009528F" w:rsidRPr="00F31E2E"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31E2E">
              <w:rPr>
                <w:rFonts w:ascii="Arial" w:eastAsia="Times New Roman" w:hAnsi="Arial" w:cs="Arial"/>
                <w:b/>
                <w:lang w:eastAsia="tr-TR"/>
              </w:rPr>
              <w:t xml:space="preserve">TADB.1. Dinleyecekleri/izleyecekleri </w:t>
            </w:r>
            <w:proofErr w:type="spellStart"/>
            <w:r w:rsidRPr="00F31E2E">
              <w:rPr>
                <w:rFonts w:ascii="Arial" w:eastAsia="Times New Roman" w:hAnsi="Arial" w:cs="Arial"/>
                <w:b/>
                <w:lang w:eastAsia="tr-TR"/>
              </w:rPr>
              <w:t>şiir</w:t>
            </w:r>
            <w:proofErr w:type="spellEnd"/>
            <w:r w:rsidRPr="00F31E2E">
              <w:rPr>
                <w:rFonts w:ascii="Arial" w:eastAsia="Times New Roman" w:hAnsi="Arial" w:cs="Arial"/>
                <w:b/>
                <w:lang w:eastAsia="tr-TR"/>
              </w:rPr>
              <w:t xml:space="preserve">, hikâye, tekerleme, video, tiyatro, animasyon gibi materyalleri yönetebilme </w:t>
            </w:r>
          </w:p>
          <w:p w14:paraId="657226E6"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31E2E">
              <w:rPr>
                <w:rFonts w:ascii="Arial" w:eastAsia="Times New Roman" w:hAnsi="Arial" w:cs="Arial"/>
                <w:b/>
                <w:lang w:eastAsia="tr-TR"/>
              </w:rPr>
              <w:t>AÖÇ</w:t>
            </w:r>
          </w:p>
          <w:p w14:paraId="674B380B"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Seçilen materyalleri dinler/izler.</w:t>
            </w:r>
          </w:p>
          <w:p w14:paraId="4BB1ECD1" w14:textId="77777777" w:rsidR="0009528F" w:rsidRPr="002043FA"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043FA">
              <w:rPr>
                <w:rFonts w:ascii="Arial" w:eastAsia="Times New Roman" w:hAnsi="Arial" w:cs="Arial"/>
                <w:bCs/>
                <w:lang w:eastAsia="tr-TR"/>
              </w:rPr>
              <w:t xml:space="preserve"> Dinledikleri/izledikleri materyaller ile ön bilgileri arasında </w:t>
            </w:r>
            <w:proofErr w:type="spellStart"/>
            <w:r w:rsidRPr="002043FA">
              <w:rPr>
                <w:rFonts w:ascii="Arial" w:eastAsia="Times New Roman" w:hAnsi="Arial" w:cs="Arial"/>
                <w:bCs/>
                <w:lang w:eastAsia="tr-TR"/>
              </w:rPr>
              <w:t>bağlantı</w:t>
            </w:r>
            <w:proofErr w:type="spellEnd"/>
            <w:r w:rsidRPr="002043FA">
              <w:rPr>
                <w:rFonts w:ascii="Arial" w:eastAsia="Times New Roman" w:hAnsi="Arial" w:cs="Arial"/>
                <w:bCs/>
                <w:lang w:eastAsia="tr-TR"/>
              </w:rPr>
              <w:t xml:space="preserve"> kurar. </w:t>
            </w:r>
          </w:p>
          <w:p w14:paraId="2DC4FE93"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TAOB.1. Resimli öykü kitabı, dijital araçlar, afiş, broşür gibi görsel materyalleri yönetebilme</w:t>
            </w:r>
          </w:p>
          <w:p w14:paraId="7967291D" w14:textId="77777777" w:rsidR="00140C76" w:rsidRP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140C76">
              <w:rPr>
                <w:rFonts w:ascii="Arial" w:eastAsia="Times New Roman" w:hAnsi="Arial" w:cs="Arial"/>
                <w:b/>
                <w:bCs/>
                <w:lang w:eastAsia="tr-TR"/>
              </w:rPr>
              <w:t>AÖÇ</w:t>
            </w:r>
          </w:p>
          <w:p w14:paraId="05A123F7" w14:textId="77777777" w:rsidR="00140C76"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11ED79E6" w14:textId="77777777" w:rsidR="00140C76" w:rsidRPr="00C3603B" w:rsidRDefault="00140C76" w:rsidP="00140C76">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02F6121F" w14:textId="10A438BE"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TAEOB.1. Yazı farkındalığına ilişkin becerileri gösterebilme</w:t>
            </w:r>
          </w:p>
          <w:p w14:paraId="3521EDD4"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71ADAB31"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Görsel semboller arasından yazıyı gösterir.</w:t>
            </w:r>
          </w:p>
          <w:p w14:paraId="2E8D6B17"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Cs/>
                <w:lang w:eastAsia="tr-TR"/>
              </w:rPr>
              <w:t xml:space="preserve"> </w:t>
            </w:r>
            <w:r w:rsidRPr="008517C5">
              <w:rPr>
                <w:rFonts w:ascii="Arial" w:eastAsia="Times New Roman" w:hAnsi="Arial" w:cs="Arial"/>
                <w:b/>
                <w:lang w:eastAsia="tr-TR"/>
              </w:rPr>
              <w:t xml:space="preserve">TAEOB.6.Yazma öncesi becerileri kazanabilme </w:t>
            </w:r>
          </w:p>
          <w:p w14:paraId="0252279A"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8517C5">
              <w:rPr>
                <w:rFonts w:ascii="Arial" w:eastAsia="Times New Roman" w:hAnsi="Arial" w:cs="Arial"/>
                <w:b/>
                <w:lang w:eastAsia="tr-TR"/>
              </w:rPr>
              <w:t>AÖÇ</w:t>
            </w:r>
          </w:p>
          <w:p w14:paraId="24C5F50C" w14:textId="77777777" w:rsidR="008517C5" w:rsidRPr="008517C5"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Yazma için uygun oturma pozisyonu alır.</w:t>
            </w:r>
          </w:p>
          <w:p w14:paraId="39AE4D55" w14:textId="59568662" w:rsidR="0009528F" w:rsidRPr="002043FA" w:rsidRDefault="008517C5" w:rsidP="008517C5">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8517C5">
              <w:rPr>
                <w:rFonts w:ascii="Arial" w:eastAsia="Times New Roman" w:hAnsi="Arial" w:cs="Arial"/>
                <w:bCs/>
                <w:lang w:eastAsia="tr-TR"/>
              </w:rPr>
              <w:t xml:space="preserve">  İstenilen nitelikte yazar ve çizer</w:t>
            </w:r>
          </w:p>
          <w:p w14:paraId="6750D94F" w14:textId="7E65306A"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 xml:space="preserve">MAB.2. Matematiksel olgu, olay ve nesnelerin özelliklerini çözümleyebilme </w:t>
            </w:r>
          </w:p>
          <w:p w14:paraId="23AD950D"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53BD609"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gösterir. </w:t>
            </w:r>
          </w:p>
          <w:p w14:paraId="738EE797"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 xml:space="preserve">Bir bütünü oluşturan parçaları arasındaki </w:t>
            </w:r>
            <w:proofErr w:type="spellStart"/>
            <w:r w:rsidRPr="002E2350">
              <w:rPr>
                <w:rFonts w:ascii="Arial" w:eastAsia="Times New Roman" w:hAnsi="Arial" w:cs="Arial"/>
                <w:bCs/>
                <w:lang w:eastAsia="tr-TR"/>
              </w:rPr>
              <w:t>İlişki</w:t>
            </w:r>
            <w:proofErr w:type="spellEnd"/>
            <w:r w:rsidRPr="002E2350">
              <w:rPr>
                <w:rFonts w:ascii="Arial" w:eastAsia="Times New Roman" w:hAnsi="Arial" w:cs="Arial"/>
                <w:bCs/>
                <w:lang w:eastAsia="tr-TR"/>
              </w:rPr>
              <w:t xml:space="preserve">/ </w:t>
            </w:r>
            <w:proofErr w:type="spellStart"/>
            <w:r w:rsidRPr="002E2350">
              <w:rPr>
                <w:rFonts w:ascii="Arial" w:eastAsia="Times New Roman" w:hAnsi="Arial" w:cs="Arial"/>
                <w:bCs/>
                <w:lang w:eastAsia="tr-TR"/>
              </w:rPr>
              <w:t>ilişkisizlik</w:t>
            </w:r>
            <w:proofErr w:type="spellEnd"/>
            <w:r w:rsidRPr="002E2350">
              <w:rPr>
                <w:rFonts w:ascii="Arial" w:eastAsia="Times New Roman" w:hAnsi="Arial" w:cs="Arial"/>
                <w:bCs/>
                <w:lang w:eastAsia="tr-TR"/>
              </w:rPr>
              <w:t xml:space="preserve"> durumlarını açıklar. </w:t>
            </w:r>
          </w:p>
          <w:p w14:paraId="2390D7BC" w14:textId="1404B816"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MAB.</w:t>
            </w:r>
            <w:r w:rsidR="002A17C0">
              <w:rPr>
                <w:rFonts w:ascii="Arial" w:eastAsia="Times New Roman" w:hAnsi="Arial" w:cs="Arial"/>
                <w:b/>
                <w:lang w:eastAsia="tr-TR"/>
              </w:rPr>
              <w:t>9</w:t>
            </w:r>
            <w:r w:rsidRPr="00596E42">
              <w:rPr>
                <w:rFonts w:ascii="Arial" w:eastAsia="Times New Roman" w:hAnsi="Arial" w:cs="Arial"/>
                <w:b/>
                <w:lang w:eastAsia="tr-TR"/>
              </w:rPr>
              <w:t xml:space="preserve">. Farklı matematiksel temsillerden yararlanabilme </w:t>
            </w:r>
          </w:p>
          <w:p w14:paraId="06B11261" w14:textId="77777777" w:rsidR="0009528F" w:rsidRPr="00596E42"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96E42">
              <w:rPr>
                <w:rFonts w:ascii="Arial" w:eastAsia="Times New Roman" w:hAnsi="Arial" w:cs="Arial"/>
                <w:b/>
                <w:lang w:eastAsia="tr-TR"/>
              </w:rPr>
              <w:t>AÖÇ</w:t>
            </w:r>
          </w:p>
          <w:p w14:paraId="521AC6DD" w14:textId="77777777" w:rsidR="0009528F" w:rsidRPr="002E235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2E2350">
              <w:rPr>
                <w:rFonts w:ascii="Arial" w:eastAsia="Times New Roman" w:hAnsi="Arial" w:cs="Arial"/>
                <w:bCs/>
                <w:lang w:eastAsia="tr-TR"/>
              </w:rPr>
              <w:t>Çeşitli</w:t>
            </w:r>
            <w:proofErr w:type="spellEnd"/>
            <w:r w:rsidRPr="002E2350">
              <w:rPr>
                <w:rFonts w:ascii="Arial" w:eastAsia="Times New Roman" w:hAnsi="Arial" w:cs="Arial"/>
                <w:bCs/>
                <w:lang w:eastAsia="tr-TR"/>
              </w:rPr>
              <w:t xml:space="preserve"> semboller arasından belirtilen matematiksel temsilleri/ sembolleri gösterir. </w:t>
            </w:r>
          </w:p>
          <w:p w14:paraId="2502B912" w14:textId="38AA2368"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E2350">
              <w:rPr>
                <w:rFonts w:ascii="Arial" w:eastAsia="Times New Roman" w:hAnsi="Arial" w:cs="Arial"/>
                <w:bCs/>
                <w:lang w:eastAsia="tr-TR"/>
              </w:rPr>
              <w:t>Ele alınan/</w:t>
            </w:r>
            <w:r>
              <w:rPr>
                <w:rFonts w:ascii="Arial" w:eastAsia="Times New Roman" w:hAnsi="Arial" w:cs="Arial"/>
                <w:bCs/>
                <w:lang w:eastAsia="tr-TR"/>
              </w:rPr>
              <w:t xml:space="preserve"> </w:t>
            </w:r>
            <w:proofErr w:type="spellStart"/>
            <w:r w:rsidRPr="002E2350">
              <w:rPr>
                <w:rFonts w:ascii="Arial" w:eastAsia="Times New Roman" w:hAnsi="Arial" w:cs="Arial"/>
                <w:bCs/>
                <w:lang w:eastAsia="tr-TR"/>
              </w:rPr>
              <w:t>ulaşılan</w:t>
            </w:r>
            <w:proofErr w:type="spellEnd"/>
            <w:r w:rsidRPr="002E2350">
              <w:rPr>
                <w:rFonts w:ascii="Arial" w:eastAsia="Times New Roman" w:hAnsi="Arial" w:cs="Arial"/>
                <w:bCs/>
                <w:lang w:eastAsia="tr-TR"/>
              </w:rPr>
              <w:t xml:space="preserve"> duruma uygun olan matematiksel temsili/sembolü gösterir</w:t>
            </w:r>
          </w:p>
          <w:p w14:paraId="00178C9B" w14:textId="77777777" w:rsidR="0009528F" w:rsidRDefault="00EE6AE6"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EE6AE6">
              <w:rPr>
                <w:rFonts w:ascii="Arial" w:eastAsia="Times New Roman" w:hAnsi="Arial" w:cs="Arial"/>
                <w:bCs/>
                <w:lang w:eastAsia="tr-TR"/>
              </w:rPr>
              <w:t>Ele alınan /ulaşılan duruma uygun matematiksel temsil/sembolü oluşturur.</w:t>
            </w:r>
          </w:p>
          <w:p w14:paraId="2279BE53" w14:textId="77777777" w:rsidR="00EB6ACB" w:rsidRPr="00A53D59"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53D59">
              <w:rPr>
                <w:rFonts w:ascii="Arial" w:eastAsia="Times New Roman" w:hAnsi="Arial" w:cs="Arial"/>
                <w:b/>
                <w:bCs/>
                <w:lang w:eastAsia="tr-TR"/>
              </w:rPr>
              <w:t>SAB1. Günlük hayatta olay/konu/durum/zamana ilişkin değişen ve benzerlik gösteren özellikleri karşılaştırabilme</w:t>
            </w:r>
          </w:p>
          <w:p w14:paraId="3387297B" w14:textId="77777777" w:rsidR="00EB6ACB"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A53D59">
              <w:rPr>
                <w:rFonts w:ascii="Arial" w:eastAsia="Times New Roman" w:hAnsi="Arial" w:cs="Arial"/>
                <w:b/>
                <w:bCs/>
                <w:lang w:eastAsia="tr-TR"/>
              </w:rPr>
              <w:t>AÖÇ</w:t>
            </w:r>
          </w:p>
          <w:p w14:paraId="634F250E" w14:textId="77777777" w:rsidR="00EB6ACB" w:rsidRPr="005A2A84" w:rsidRDefault="00EB6ACB" w:rsidP="00EB6A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Gece-gündüz, sabah-akşam, dün-bugün-yarın kavramlarını yerinde kullanır.</w:t>
            </w:r>
          </w:p>
          <w:p w14:paraId="73D14CE2"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 xml:space="preserve">MYB.1. Müziksel deneyimlerden yola çıkarak müziksel ürünlerini sergileyebilme </w:t>
            </w:r>
          </w:p>
          <w:p w14:paraId="3F7F64F3" w14:textId="77777777" w:rsidR="000844F1" w:rsidRPr="00A53D59"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53D59">
              <w:rPr>
                <w:rFonts w:ascii="Arial" w:eastAsia="Times New Roman" w:hAnsi="Arial" w:cs="Arial"/>
                <w:b/>
                <w:lang w:eastAsia="tr-TR"/>
              </w:rPr>
              <w:t>AÖÇ</w:t>
            </w:r>
          </w:p>
          <w:p w14:paraId="0C5825EB" w14:textId="77777777" w:rsidR="00EB6ACB" w:rsidRDefault="000844F1" w:rsidP="000844F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844F1">
              <w:rPr>
                <w:rFonts w:ascii="Arial" w:eastAsia="Times New Roman" w:hAnsi="Arial" w:cs="Arial"/>
                <w:bCs/>
                <w:lang w:eastAsia="tr-TR"/>
              </w:rPr>
              <w:t>Beden perküsyonuyla /hareketle /dansla planlı veya doğaçlama ritim üretir</w:t>
            </w:r>
          </w:p>
          <w:p w14:paraId="2CB34F69" w14:textId="77777777" w:rsidR="002D0A2A" w:rsidRPr="00A53D59"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proofErr w:type="gramStart"/>
            <w:r w:rsidRPr="00A53D59">
              <w:rPr>
                <w:rFonts w:ascii="Arial" w:eastAsia="Times New Roman" w:hAnsi="Arial" w:cs="Arial"/>
                <w:b/>
                <w:bCs/>
                <w:lang w:eastAsia="tr-TR"/>
              </w:rPr>
              <w:t>FAB.</w:t>
            </w:r>
            <w:proofErr w:type="gramEnd"/>
            <w:r w:rsidRPr="00A53D59">
              <w:rPr>
                <w:rFonts w:ascii="Arial" w:eastAsia="Times New Roman" w:hAnsi="Arial" w:cs="Arial"/>
                <w:b/>
                <w:bCs/>
                <w:lang w:eastAsia="tr-TR"/>
              </w:rPr>
              <w:t xml:space="preserve">3.Günlük yaşamında fen olaylarına yönelik bilimsel gözleme dayalı tahminlerde bulunabilme </w:t>
            </w:r>
          </w:p>
          <w:p w14:paraId="75FA3AF8" w14:textId="77777777" w:rsidR="002D0A2A"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Pr>
                <w:rFonts w:ascii="Arial" w:eastAsia="Times New Roman" w:hAnsi="Arial" w:cs="Arial"/>
                <w:b/>
                <w:bCs/>
                <w:lang w:eastAsia="tr-TR"/>
              </w:rPr>
              <w:t>AÖÇ</w:t>
            </w:r>
          </w:p>
          <w:p w14:paraId="1BB53568" w14:textId="77777777" w:rsidR="002D0A2A" w:rsidRPr="00AF34A7"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AF34A7">
              <w:rPr>
                <w:rFonts w:ascii="Arial" w:eastAsia="Times New Roman" w:hAnsi="Arial" w:cs="Arial"/>
                <w:lang w:eastAsia="tr-TR"/>
              </w:rPr>
              <w:t>Hava durumunu dikkate alarak günlük yaşamda nasıl davranacağı hakkında önermelerde bulunur.</w:t>
            </w:r>
          </w:p>
          <w:p w14:paraId="37D0DBCB" w14:textId="11CE8D42" w:rsidR="002D0A2A" w:rsidRPr="00CC21AC" w:rsidRDefault="002D0A2A" w:rsidP="002D0A2A">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F34A7">
              <w:rPr>
                <w:rFonts w:ascii="Arial" w:eastAsia="Times New Roman" w:hAnsi="Arial" w:cs="Arial"/>
                <w:lang w:eastAsia="tr-TR"/>
              </w:rPr>
              <w:t>Nesnelerin belirli durumlardaki değişimleri ile ilgili gözlemlerinden sonuçlar çıkarır</w:t>
            </w:r>
          </w:p>
        </w:tc>
      </w:tr>
      <w:tr w:rsidR="0009528F" w14:paraId="77AD31D0"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09424AE" w14:textId="439D9DA3" w:rsidR="0009528F" w:rsidRPr="00FF1581"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lastRenderedPageBreak/>
              <w:t>ÖĞRENME MERKEZLERİNDE OYUN</w:t>
            </w:r>
          </w:p>
          <w:p w14:paraId="1FCE298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lastRenderedPageBreak/>
              <w:t>Kavramsal beceriler:</w:t>
            </w:r>
          </w:p>
          <w:p w14:paraId="46AA9F36"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 </w:t>
            </w:r>
          </w:p>
          <w:p w14:paraId="1AAAA985"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KB2.4.SB1. </w:t>
            </w:r>
          </w:p>
          <w:p w14:paraId="2036110F" w14:textId="77777777" w:rsidR="00FF5520" w:rsidRPr="00715918"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 xml:space="preserve">KB2.6. </w:t>
            </w:r>
          </w:p>
          <w:p w14:paraId="553939B3" w14:textId="77777777" w:rsidR="00FF5520" w:rsidRDefault="00FF5520" w:rsidP="00FF5520">
            <w:pPr>
              <w:spacing w:line="276" w:lineRule="auto"/>
              <w:rPr>
                <w:rFonts w:ascii="Arial" w:eastAsia="Times New Roman" w:hAnsi="Arial" w:cs="Arial"/>
                <w:lang w:eastAsia="tr-TR"/>
              </w:rPr>
            </w:pPr>
            <w:r w:rsidRPr="00715918">
              <w:rPr>
                <w:rFonts w:ascii="Arial" w:eastAsia="Times New Roman" w:hAnsi="Arial" w:cs="Arial"/>
                <w:lang w:eastAsia="tr-TR"/>
              </w:rPr>
              <w:t>KB2.6.SB2</w:t>
            </w:r>
          </w:p>
          <w:p w14:paraId="0B7D2358"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 </w:t>
            </w:r>
          </w:p>
          <w:p w14:paraId="5AC19ECA"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KB3.2.SB1</w:t>
            </w:r>
          </w:p>
          <w:p w14:paraId="50F591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KB3.2.SB2. </w:t>
            </w:r>
          </w:p>
          <w:p w14:paraId="77DEF809"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KB3.2.SB3. </w:t>
            </w:r>
          </w:p>
          <w:p w14:paraId="3FDE7B96"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KB3.2.SB4. </w:t>
            </w:r>
          </w:p>
          <w:p w14:paraId="55380F52"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w:t>
            </w:r>
          </w:p>
          <w:p w14:paraId="62B090DB"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KB3.3.SB1. </w:t>
            </w:r>
          </w:p>
          <w:p w14:paraId="2AB21A1F" w14:textId="77777777" w:rsidR="0082121A" w:rsidRPr="0082121A"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 xml:space="preserve">KB3.3.SB2. </w:t>
            </w:r>
          </w:p>
          <w:p w14:paraId="0176B8AA" w14:textId="34DA9FD5" w:rsidR="0082121A" w:rsidRPr="00EF5FDC" w:rsidRDefault="0082121A" w:rsidP="0082121A">
            <w:pPr>
              <w:spacing w:line="276" w:lineRule="auto"/>
              <w:rPr>
                <w:rFonts w:ascii="Arial" w:eastAsia="Times New Roman" w:hAnsi="Arial" w:cs="Arial"/>
                <w:bCs w:val="0"/>
                <w:lang w:eastAsia="tr-TR"/>
              </w:rPr>
            </w:pPr>
            <w:r w:rsidRPr="0082121A">
              <w:rPr>
                <w:rFonts w:ascii="Arial" w:eastAsia="Times New Roman" w:hAnsi="Arial" w:cs="Arial"/>
                <w:bCs w:val="0"/>
                <w:lang w:eastAsia="tr-TR"/>
              </w:rPr>
              <w:t>KB3.3.SB3.</w:t>
            </w:r>
          </w:p>
          <w:p w14:paraId="431B90FC"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Sosyal duygusal öğrenme becerileri:</w:t>
            </w:r>
          </w:p>
          <w:p w14:paraId="73586C4D" w14:textId="77777777"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 </w:t>
            </w:r>
          </w:p>
          <w:p w14:paraId="033B02C1" w14:textId="2E40D2AA" w:rsidR="00BB4E52" w:rsidRPr="00715918"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 xml:space="preserve">SDB1.1.SB2. </w:t>
            </w:r>
          </w:p>
          <w:p w14:paraId="3EE16513" w14:textId="2ED18AA4" w:rsidR="00BB4E52" w:rsidRDefault="00BB4E52" w:rsidP="00BB4E52">
            <w:pPr>
              <w:spacing w:line="276" w:lineRule="auto"/>
              <w:rPr>
                <w:rFonts w:ascii="Arial" w:eastAsia="Times New Roman" w:hAnsi="Arial" w:cs="Arial"/>
                <w:lang w:eastAsia="tr-TR"/>
              </w:rPr>
            </w:pPr>
            <w:r w:rsidRPr="00715918">
              <w:rPr>
                <w:rFonts w:ascii="Arial" w:eastAsia="Times New Roman" w:hAnsi="Arial" w:cs="Arial"/>
                <w:lang w:eastAsia="tr-TR"/>
              </w:rPr>
              <w:t>SDB1. 2</w:t>
            </w:r>
            <w:r>
              <w:rPr>
                <w:rFonts w:ascii="Arial" w:eastAsia="Times New Roman" w:hAnsi="Arial" w:cs="Arial"/>
                <w:lang w:eastAsia="tr-TR"/>
              </w:rPr>
              <w:t>.</w:t>
            </w:r>
          </w:p>
          <w:p w14:paraId="7126AA19" w14:textId="67EF5259" w:rsidR="00BB4E52" w:rsidRDefault="00BB4E52" w:rsidP="00BB4E52">
            <w:pPr>
              <w:spacing w:line="276" w:lineRule="auto"/>
              <w:rPr>
                <w:rFonts w:ascii="Arial" w:eastAsia="Times New Roman" w:hAnsi="Arial" w:cs="Arial"/>
                <w:b w:val="0"/>
                <w:bCs w:val="0"/>
                <w:lang w:eastAsia="tr-TR"/>
              </w:rPr>
            </w:pPr>
            <w:r w:rsidRPr="00225831">
              <w:rPr>
                <w:rFonts w:ascii="Arial" w:eastAsia="Times New Roman" w:hAnsi="Arial" w:cs="Arial"/>
                <w:lang w:eastAsia="tr-TR"/>
              </w:rPr>
              <w:t>SDB1.2.SB5</w:t>
            </w:r>
          </w:p>
          <w:p w14:paraId="0EBD7E33" w14:textId="77777777" w:rsidR="00E628C2" w:rsidRDefault="00E628C2" w:rsidP="00E628C2">
            <w:r w:rsidRPr="00225831">
              <w:rPr>
                <w:rFonts w:ascii="Arial" w:eastAsia="Times New Roman" w:hAnsi="Arial" w:cs="Arial"/>
                <w:lang w:eastAsia="tr-TR"/>
              </w:rPr>
              <w:t xml:space="preserve">SDB2.1. </w:t>
            </w:r>
          </w:p>
          <w:p w14:paraId="169F1E9B" w14:textId="77777777" w:rsidR="00E628C2" w:rsidRDefault="00E628C2" w:rsidP="00E628C2">
            <w:r w:rsidRPr="00225831">
              <w:rPr>
                <w:rFonts w:ascii="Arial" w:eastAsia="Times New Roman" w:hAnsi="Arial" w:cs="Arial"/>
                <w:lang w:eastAsia="tr-TR"/>
              </w:rPr>
              <w:t xml:space="preserve">SB2.1.SB1. </w:t>
            </w:r>
          </w:p>
          <w:p w14:paraId="7165DCFF" w14:textId="77777777" w:rsidR="00E628C2" w:rsidRDefault="00E628C2" w:rsidP="00E628C2">
            <w:r w:rsidRPr="00225831">
              <w:rPr>
                <w:rFonts w:ascii="Arial" w:eastAsia="Times New Roman" w:hAnsi="Arial" w:cs="Arial"/>
                <w:lang w:eastAsia="tr-TR"/>
              </w:rPr>
              <w:t xml:space="preserve">SDB2.1.SB2. </w:t>
            </w:r>
          </w:p>
          <w:p w14:paraId="6BDC27C8" w14:textId="77777777" w:rsidR="00E628C2" w:rsidRDefault="00E628C2" w:rsidP="00E628C2">
            <w:r w:rsidRPr="00225831">
              <w:rPr>
                <w:rFonts w:ascii="Arial" w:eastAsia="Times New Roman" w:hAnsi="Arial" w:cs="Arial"/>
                <w:lang w:eastAsia="tr-TR"/>
              </w:rPr>
              <w:t xml:space="preserve">SDB2.2. </w:t>
            </w:r>
          </w:p>
          <w:p w14:paraId="77EF1B50" w14:textId="77777777" w:rsidR="00E628C2" w:rsidRDefault="00E628C2" w:rsidP="00E628C2">
            <w:r w:rsidRPr="00225831">
              <w:rPr>
                <w:rFonts w:ascii="Arial" w:eastAsia="Times New Roman" w:hAnsi="Arial" w:cs="Arial"/>
                <w:lang w:eastAsia="tr-TR"/>
              </w:rPr>
              <w:t xml:space="preserve">SDB2.2.SB1. </w:t>
            </w:r>
          </w:p>
          <w:p w14:paraId="2AF7CF6A" w14:textId="77777777" w:rsidR="00E628C2" w:rsidRDefault="00E628C2" w:rsidP="00E628C2">
            <w:r w:rsidRPr="00225831">
              <w:rPr>
                <w:rFonts w:ascii="Arial" w:eastAsia="Times New Roman" w:hAnsi="Arial" w:cs="Arial"/>
                <w:lang w:eastAsia="tr-TR"/>
              </w:rPr>
              <w:t xml:space="preserve">SDB3.1 </w:t>
            </w:r>
          </w:p>
          <w:p w14:paraId="7FDCD904" w14:textId="77777777" w:rsidR="00E628C2" w:rsidRDefault="00E628C2" w:rsidP="00E628C2">
            <w:r w:rsidRPr="00225831">
              <w:rPr>
                <w:rFonts w:ascii="Arial" w:eastAsia="Times New Roman" w:hAnsi="Arial" w:cs="Arial"/>
                <w:lang w:eastAsia="tr-TR"/>
              </w:rPr>
              <w:t xml:space="preserve">SDB3.1.SB1. </w:t>
            </w:r>
          </w:p>
          <w:p w14:paraId="4970EB56" w14:textId="564F41EF" w:rsidR="00E628C2" w:rsidRDefault="00E628C2" w:rsidP="00E628C2">
            <w:r w:rsidRPr="00225831">
              <w:rPr>
                <w:rFonts w:ascii="Arial" w:eastAsia="Times New Roman" w:hAnsi="Arial" w:cs="Arial"/>
                <w:lang w:eastAsia="tr-TR"/>
              </w:rPr>
              <w:t xml:space="preserve">SDB3.1.SB2. </w:t>
            </w:r>
          </w:p>
          <w:p w14:paraId="2065D166" w14:textId="144A2840" w:rsidR="00E628C2" w:rsidRDefault="00E628C2" w:rsidP="00E628C2">
            <w:r w:rsidRPr="00225831">
              <w:rPr>
                <w:rFonts w:ascii="Arial" w:eastAsia="Times New Roman" w:hAnsi="Arial" w:cs="Arial"/>
                <w:lang w:eastAsia="tr-TR"/>
              </w:rPr>
              <w:t xml:space="preserve">SDB3.1.SB5. </w:t>
            </w:r>
          </w:p>
          <w:p w14:paraId="7D1F0447" w14:textId="77777777" w:rsidR="00E628C2" w:rsidRDefault="00E628C2" w:rsidP="00E628C2">
            <w:r w:rsidRPr="00225831">
              <w:rPr>
                <w:rFonts w:ascii="Arial" w:eastAsia="Times New Roman" w:hAnsi="Arial" w:cs="Arial"/>
                <w:lang w:eastAsia="tr-TR"/>
              </w:rPr>
              <w:t xml:space="preserve">SDB3.2. </w:t>
            </w:r>
          </w:p>
          <w:p w14:paraId="29F409E9" w14:textId="77777777" w:rsidR="00E628C2" w:rsidRDefault="00E628C2" w:rsidP="00E628C2">
            <w:r w:rsidRPr="00225831">
              <w:rPr>
                <w:rFonts w:ascii="Arial" w:eastAsia="Times New Roman" w:hAnsi="Arial" w:cs="Arial"/>
                <w:lang w:eastAsia="tr-TR"/>
              </w:rPr>
              <w:t xml:space="preserve">SDB3.2.SB2. </w:t>
            </w:r>
          </w:p>
          <w:p w14:paraId="6D319CBF" w14:textId="18C7BA95" w:rsidR="00BB4E52" w:rsidRPr="00EF5FDC" w:rsidRDefault="00E628C2" w:rsidP="00BA6BB1">
            <w:pPr>
              <w:rPr>
                <w:rFonts w:ascii="Arial" w:eastAsia="Times New Roman" w:hAnsi="Arial" w:cs="Arial"/>
                <w:bCs w:val="0"/>
                <w:lang w:eastAsia="tr-TR"/>
              </w:rPr>
            </w:pPr>
            <w:r w:rsidRPr="00225831">
              <w:rPr>
                <w:rFonts w:ascii="Arial" w:eastAsia="Times New Roman" w:hAnsi="Arial" w:cs="Arial"/>
                <w:lang w:eastAsia="tr-TR"/>
              </w:rPr>
              <w:t xml:space="preserve">SDB3.3 </w:t>
            </w:r>
          </w:p>
          <w:p w14:paraId="1395D9D5"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Okuryazarlık becerileri:</w:t>
            </w:r>
          </w:p>
          <w:p w14:paraId="3A818273"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 </w:t>
            </w:r>
          </w:p>
          <w:p w14:paraId="15763FA9"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 </w:t>
            </w:r>
          </w:p>
          <w:p w14:paraId="7474ED9D"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OB1.1.SB2. </w:t>
            </w:r>
          </w:p>
          <w:p w14:paraId="44CC9B3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 </w:t>
            </w:r>
          </w:p>
          <w:p w14:paraId="786B7E7E"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OB1.2.SB1. </w:t>
            </w:r>
          </w:p>
          <w:p w14:paraId="4EE0AF18"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 </w:t>
            </w:r>
          </w:p>
          <w:p w14:paraId="1CAA075C" w14:textId="77777777" w:rsidR="00370A92" w:rsidRPr="00E64B27" w:rsidRDefault="00370A92" w:rsidP="00370A92">
            <w:pPr>
              <w:spacing w:line="276" w:lineRule="auto"/>
              <w:rPr>
                <w:rFonts w:ascii="Arial" w:eastAsia="Times New Roman" w:hAnsi="Arial" w:cs="Arial"/>
                <w:lang w:eastAsia="tr-TR"/>
              </w:rPr>
            </w:pPr>
            <w:r w:rsidRPr="00E64B27">
              <w:rPr>
                <w:rFonts w:ascii="Arial" w:eastAsia="Times New Roman" w:hAnsi="Arial" w:cs="Arial"/>
                <w:lang w:eastAsia="tr-TR"/>
              </w:rPr>
              <w:t xml:space="preserve">OB1.3.SB3. </w:t>
            </w:r>
          </w:p>
          <w:p w14:paraId="76D28263" w14:textId="77777777" w:rsidR="00EF5FDC"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Eğilimler:</w:t>
            </w:r>
          </w:p>
          <w:p w14:paraId="029AC67E"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E1.1. </w:t>
            </w:r>
          </w:p>
          <w:p w14:paraId="06BD87AC" w14:textId="77777777" w:rsidR="007A4436" w:rsidRPr="00715918" w:rsidRDefault="007A4436" w:rsidP="007A4436">
            <w:pPr>
              <w:spacing w:line="276" w:lineRule="auto"/>
              <w:rPr>
                <w:rFonts w:ascii="Arial" w:eastAsia="Times New Roman" w:hAnsi="Arial" w:cs="Arial"/>
                <w:lang w:eastAsia="tr-TR"/>
              </w:rPr>
            </w:pPr>
            <w:r w:rsidRPr="00715918">
              <w:rPr>
                <w:rFonts w:ascii="Arial" w:eastAsia="Times New Roman" w:hAnsi="Arial" w:cs="Arial"/>
                <w:lang w:eastAsia="tr-TR"/>
              </w:rPr>
              <w:t xml:space="preserve">E1.5. </w:t>
            </w:r>
          </w:p>
          <w:p w14:paraId="038AE5B3" w14:textId="300A984C" w:rsidR="007A4436" w:rsidRDefault="007A4436" w:rsidP="007A4436">
            <w:pPr>
              <w:spacing w:line="276" w:lineRule="auto"/>
              <w:rPr>
                <w:rFonts w:ascii="Arial" w:eastAsia="Times New Roman" w:hAnsi="Arial" w:cs="Arial"/>
                <w:b w:val="0"/>
                <w:bCs w:val="0"/>
                <w:lang w:eastAsia="tr-TR"/>
              </w:rPr>
            </w:pPr>
            <w:r w:rsidRPr="00715918">
              <w:rPr>
                <w:rFonts w:ascii="Arial" w:eastAsia="Times New Roman" w:hAnsi="Arial" w:cs="Arial"/>
                <w:lang w:eastAsia="tr-TR"/>
              </w:rPr>
              <w:t>E1.2.</w:t>
            </w:r>
          </w:p>
          <w:p w14:paraId="6B405D27" w14:textId="77777777" w:rsidR="00310319" w:rsidRPr="00310319"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E2.4.</w:t>
            </w:r>
          </w:p>
          <w:p w14:paraId="731AF874" w14:textId="1F428EB7" w:rsidR="007A4436" w:rsidRPr="00EF5FDC" w:rsidRDefault="00310319" w:rsidP="00310319">
            <w:pPr>
              <w:spacing w:line="276" w:lineRule="auto"/>
              <w:rPr>
                <w:rFonts w:ascii="Arial" w:eastAsia="Times New Roman" w:hAnsi="Arial" w:cs="Arial"/>
                <w:bCs w:val="0"/>
                <w:lang w:eastAsia="tr-TR"/>
              </w:rPr>
            </w:pPr>
            <w:r w:rsidRPr="00310319">
              <w:rPr>
                <w:rFonts w:ascii="Arial" w:eastAsia="Times New Roman" w:hAnsi="Arial" w:cs="Arial"/>
                <w:bCs w:val="0"/>
                <w:lang w:eastAsia="tr-TR"/>
              </w:rPr>
              <w:t>E2.5</w:t>
            </w:r>
          </w:p>
          <w:p w14:paraId="584E0A02" w14:textId="77777777" w:rsidR="0009528F" w:rsidRDefault="00EF5FDC" w:rsidP="00EF5FDC">
            <w:pPr>
              <w:spacing w:line="276" w:lineRule="auto"/>
              <w:rPr>
                <w:rFonts w:ascii="Arial" w:eastAsia="Times New Roman" w:hAnsi="Arial" w:cs="Arial"/>
                <w:b w:val="0"/>
                <w:lang w:eastAsia="tr-TR"/>
              </w:rPr>
            </w:pPr>
            <w:r w:rsidRPr="00EF5FDC">
              <w:rPr>
                <w:rFonts w:ascii="Arial" w:eastAsia="Times New Roman" w:hAnsi="Arial" w:cs="Arial"/>
                <w:bCs w:val="0"/>
                <w:lang w:eastAsia="tr-TR"/>
              </w:rPr>
              <w:t>Değerler:</w:t>
            </w:r>
          </w:p>
          <w:p w14:paraId="44E2C3EC"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w:t>
            </w:r>
          </w:p>
          <w:p w14:paraId="4A82FC5E" w14:textId="77777777" w:rsidR="00E664F9" w:rsidRPr="003A4A56" w:rsidRDefault="00E664F9" w:rsidP="00E664F9">
            <w:pPr>
              <w:spacing w:line="276" w:lineRule="auto"/>
              <w:rPr>
                <w:rFonts w:ascii="Arial" w:eastAsia="Times New Roman" w:hAnsi="Arial" w:cs="Arial"/>
                <w:lang w:eastAsia="tr-TR"/>
              </w:rPr>
            </w:pPr>
            <w:r w:rsidRPr="003A4A56">
              <w:rPr>
                <w:rFonts w:ascii="Arial" w:eastAsia="Times New Roman" w:hAnsi="Arial" w:cs="Arial"/>
                <w:lang w:eastAsia="tr-TR"/>
              </w:rPr>
              <w:t>D.3.1.1.</w:t>
            </w:r>
          </w:p>
          <w:p w14:paraId="20B1A2EE" w14:textId="77777777" w:rsidR="00E664F9" w:rsidRDefault="00E664F9" w:rsidP="00E664F9">
            <w:pPr>
              <w:spacing w:line="276" w:lineRule="auto"/>
              <w:rPr>
                <w:rFonts w:ascii="Arial" w:eastAsia="Times New Roman" w:hAnsi="Arial" w:cs="Arial"/>
                <w:b w:val="0"/>
                <w:bCs w:val="0"/>
                <w:lang w:eastAsia="tr-TR"/>
              </w:rPr>
            </w:pPr>
            <w:r w:rsidRPr="003A4A56">
              <w:rPr>
                <w:rFonts w:ascii="Arial" w:eastAsia="Times New Roman" w:hAnsi="Arial" w:cs="Arial"/>
                <w:lang w:eastAsia="tr-TR"/>
              </w:rPr>
              <w:t>D.3.4.1.</w:t>
            </w:r>
          </w:p>
          <w:p w14:paraId="4D2F6F39"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 </w:t>
            </w:r>
          </w:p>
          <w:p w14:paraId="2FCABFF0"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 </w:t>
            </w:r>
          </w:p>
          <w:p w14:paraId="1032390D" w14:textId="77777777" w:rsidR="00EC3E4C" w:rsidRPr="00EC3E4C" w:rsidRDefault="00EC3E4C" w:rsidP="00EC3E4C">
            <w:pPr>
              <w:spacing w:line="276" w:lineRule="auto"/>
              <w:rPr>
                <w:rFonts w:ascii="Arial" w:eastAsia="Times New Roman" w:hAnsi="Arial" w:cs="Arial"/>
                <w:bCs w:val="0"/>
                <w:lang w:eastAsia="tr-TR"/>
              </w:rPr>
            </w:pPr>
            <w:r w:rsidRPr="00EC3E4C">
              <w:rPr>
                <w:rFonts w:ascii="Arial" w:eastAsia="Times New Roman" w:hAnsi="Arial" w:cs="Arial"/>
                <w:bCs w:val="0"/>
                <w:lang w:eastAsia="tr-TR"/>
              </w:rPr>
              <w:t xml:space="preserve">D4.2.1. </w:t>
            </w:r>
          </w:p>
          <w:p w14:paraId="7CC809AC" w14:textId="77777777" w:rsidR="00E664F9" w:rsidRDefault="00EC3E4C" w:rsidP="00EC3E4C">
            <w:pPr>
              <w:spacing w:line="276" w:lineRule="auto"/>
              <w:rPr>
                <w:rFonts w:ascii="Arial" w:eastAsia="Times New Roman" w:hAnsi="Arial" w:cs="Arial"/>
                <w:b w:val="0"/>
                <w:lang w:eastAsia="tr-TR"/>
              </w:rPr>
            </w:pPr>
            <w:r w:rsidRPr="00EC3E4C">
              <w:rPr>
                <w:rFonts w:ascii="Arial" w:eastAsia="Times New Roman" w:hAnsi="Arial" w:cs="Arial"/>
                <w:bCs w:val="0"/>
                <w:lang w:eastAsia="tr-TR"/>
              </w:rPr>
              <w:t>D4.2.2.</w:t>
            </w:r>
          </w:p>
          <w:p w14:paraId="2127F596"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lastRenderedPageBreak/>
              <w:t xml:space="preserve">D13. </w:t>
            </w:r>
          </w:p>
          <w:p w14:paraId="1505424D" w14:textId="77777777" w:rsidR="00EF6C02" w:rsidRPr="003A4A56"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 </w:t>
            </w:r>
          </w:p>
          <w:p w14:paraId="05CD5067" w14:textId="77777777" w:rsidR="00EF6C02" w:rsidRDefault="00EF6C02" w:rsidP="00EF6C02">
            <w:pPr>
              <w:spacing w:line="276" w:lineRule="auto"/>
              <w:rPr>
                <w:rFonts w:ascii="Arial" w:eastAsia="Times New Roman" w:hAnsi="Arial" w:cs="Arial"/>
                <w:lang w:eastAsia="tr-TR"/>
              </w:rPr>
            </w:pPr>
            <w:r w:rsidRPr="003A4A56">
              <w:rPr>
                <w:rFonts w:ascii="Arial" w:eastAsia="Times New Roman" w:hAnsi="Arial" w:cs="Arial"/>
                <w:lang w:eastAsia="tr-TR"/>
              </w:rPr>
              <w:t xml:space="preserve">D13.2.2. </w:t>
            </w:r>
          </w:p>
          <w:p w14:paraId="68514F90" w14:textId="71C3598C" w:rsidR="00EF6C02" w:rsidRPr="00241A96" w:rsidRDefault="00EF6C02" w:rsidP="00EC3E4C">
            <w:pPr>
              <w:spacing w:line="276" w:lineRule="auto"/>
              <w:rPr>
                <w:rFonts w:ascii="Arial" w:eastAsia="Times New Roman" w:hAnsi="Arial" w:cs="Arial"/>
                <w:bCs w:val="0"/>
                <w:lang w:eastAsia="tr-TR"/>
              </w:rPr>
            </w:pPr>
          </w:p>
        </w:tc>
        <w:tc>
          <w:tcPr>
            <w:tcW w:w="7200" w:type="dxa"/>
          </w:tcPr>
          <w:p w14:paraId="733268E4" w14:textId="38840B01"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lastRenderedPageBreak/>
              <w:t xml:space="preserve">Çocuklar şarkıyı duyduklarında isimlerinin olduğu mandalları alarak oynamak istedikleri merkezin bulunduğu karta takarlar. Öğretmen </w:t>
            </w:r>
            <w:r w:rsidRPr="00FA2C41">
              <w:rPr>
                <w:rFonts w:ascii="Arial" w:eastAsia="Times New Roman" w:hAnsi="Arial" w:cs="Arial"/>
                <w:bCs/>
                <w:lang w:eastAsia="tr-TR"/>
              </w:rPr>
              <w:lastRenderedPageBreak/>
              <w:t xml:space="preserve">bugünkü planlı oyun sürelerinin 15 dk olduğunu ve 15 dk boyunca merkezi terk edemeyeceklerini, 15 dk sonra yeni bir merkeze geçebileceklerini hatırlatır. Hem bağımsız karar verme, seçim yapma hem de zaman yönetimlerini kendilerinin düzenlemelerine destekte bulunur. Çocuklar merkezlerde oynadıktan sonra toplanma müziği açılır ve tüm alanlar çocukların iş birliği ile düzenlenir. </w:t>
            </w:r>
          </w:p>
          <w:p w14:paraId="3451A4D7" w14:textId="77777777" w:rsidR="0009528F" w:rsidRPr="00FA2C41"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756C6745"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 Farklı çevre ve fiziksel etkinliklerde büyük kas becerilerini etkin bir şekilde uygulayabilme</w:t>
            </w:r>
          </w:p>
          <w:p w14:paraId="5AC2B03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
                <w:lang w:eastAsia="tr-TR"/>
              </w:rPr>
              <w:t>AÖÇ</w:t>
            </w:r>
          </w:p>
          <w:p w14:paraId="79EEE20D"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ortam ve koşullarda yer değiştirme hareketlerini yapar. </w:t>
            </w:r>
          </w:p>
          <w:p w14:paraId="5C63162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Etkinliğinin durumuna uygun denge hareketlerini yapar.</w:t>
            </w:r>
          </w:p>
          <w:p w14:paraId="6055420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 kontrolü gerektiren hareketleri yapar.</w:t>
            </w:r>
          </w:p>
          <w:p w14:paraId="41D24C40"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HSAB.2. Farklı ebat ve özellikteki nesneleri etkin bir şekilde kullanabilme</w:t>
            </w:r>
          </w:p>
          <w:p w14:paraId="3BC400F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96551F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büyüklükteki nesneleri kavrar. </w:t>
            </w:r>
          </w:p>
          <w:p w14:paraId="6F06CCA4"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Nesneleri şekillendirir.</w:t>
            </w:r>
          </w:p>
          <w:p w14:paraId="72E5B433"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 xml:space="preserve">Farklı boyutlardaki nesneleri kullanır. </w:t>
            </w:r>
          </w:p>
          <w:p w14:paraId="713EF5D8"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Çeşitli nesneleri kullanarak özgün ürünler oluşturur.</w:t>
            </w:r>
          </w:p>
          <w:p w14:paraId="176A6046"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HSAB.9. Aktif ve sağlıklı yaşam için hareket edebilme</w:t>
            </w:r>
          </w:p>
          <w:p w14:paraId="66FC1A32"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7085D5E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İç ve dış mekânda hareketli etkinliklere istekle katılır.</w:t>
            </w:r>
          </w:p>
          <w:p w14:paraId="596C6579"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HSAB.10. Sağlıklı yaşam için temizliğe ve düzene dikkat edebilme</w:t>
            </w:r>
          </w:p>
          <w:p w14:paraId="2E7DA95A" w14:textId="77777777"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FA2C41">
              <w:rPr>
                <w:rFonts w:ascii="Arial" w:eastAsia="Times New Roman" w:hAnsi="Arial" w:cs="Arial"/>
                <w:b/>
                <w:lang w:eastAsia="tr-TR"/>
              </w:rPr>
              <w:t>AÖÇ</w:t>
            </w:r>
          </w:p>
          <w:p w14:paraId="605F3E67" w14:textId="25D6A5BB" w:rsidR="00FA2C41" w:rsidRPr="00FA2C41" w:rsidRDefault="00FA2C41" w:rsidP="00FA2C41">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FA2C41">
              <w:rPr>
                <w:rFonts w:ascii="Arial" w:eastAsia="Times New Roman" w:hAnsi="Arial" w:cs="Arial"/>
                <w:bCs/>
                <w:lang w:eastAsia="tr-TR"/>
              </w:rPr>
              <w:t>Bulunduğu çevrenin temizliğine/düzenine katkıda bulunur.</w:t>
            </w:r>
          </w:p>
          <w:p w14:paraId="458071C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 xml:space="preserve">TAKB.1. </w:t>
            </w:r>
            <w:proofErr w:type="spellStart"/>
            <w:r w:rsidRPr="00B354A8">
              <w:rPr>
                <w:rFonts w:ascii="Arial" w:eastAsia="Times New Roman" w:hAnsi="Arial" w:cs="Arial"/>
                <w:b/>
                <w:lang w:eastAsia="tr-TR"/>
              </w:rPr>
              <w:t>Konuşma</w:t>
            </w:r>
            <w:proofErr w:type="spellEnd"/>
            <w:r w:rsidRPr="00B354A8">
              <w:rPr>
                <w:rFonts w:ascii="Arial" w:eastAsia="Times New Roman" w:hAnsi="Arial" w:cs="Arial"/>
                <w:b/>
                <w:lang w:eastAsia="tr-TR"/>
              </w:rPr>
              <w:t xml:space="preserve"> sürecini yönetebilme </w:t>
            </w:r>
          </w:p>
          <w:p w14:paraId="6B99BD67" w14:textId="77777777" w:rsidR="0009528F" w:rsidRPr="00B354A8" w:rsidRDefault="0009528F" w:rsidP="0009528F">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B354A8">
              <w:rPr>
                <w:rFonts w:ascii="Arial" w:eastAsia="Times New Roman" w:hAnsi="Arial" w:cs="Arial"/>
                <w:b/>
                <w:lang w:eastAsia="tr-TR"/>
              </w:rPr>
              <w:t>AÖÇ</w:t>
            </w:r>
          </w:p>
          <w:p w14:paraId="2242AD19" w14:textId="77777777" w:rsidR="0009528F" w:rsidRDefault="0009528F" w:rsidP="00B354A8">
            <w:pPr>
              <w:tabs>
                <w:tab w:val="left" w:pos="1152"/>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FA2C41">
              <w:rPr>
                <w:rFonts w:ascii="Arial" w:eastAsia="Times New Roman" w:hAnsi="Arial" w:cs="Arial"/>
                <w:bCs/>
                <w:lang w:eastAsia="tr-TR"/>
              </w:rPr>
              <w:t>Konuşacağı</w:t>
            </w:r>
            <w:proofErr w:type="spellEnd"/>
            <w:r w:rsidRPr="00FA2C41">
              <w:rPr>
                <w:rFonts w:ascii="Arial" w:eastAsia="Times New Roman" w:hAnsi="Arial" w:cs="Arial"/>
                <w:bCs/>
                <w:lang w:eastAsia="tr-TR"/>
              </w:rPr>
              <w:t xml:space="preserve"> konuyu seçer. </w:t>
            </w:r>
          </w:p>
          <w:p w14:paraId="72F765C8"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TAOB.1. Resimli öykü kitabı, dijital araçlar, afiş, broşür gibi görsel materyalleri yönetebilme</w:t>
            </w:r>
          </w:p>
          <w:p w14:paraId="1808915C" w14:textId="77777777" w:rsidR="00D50D81" w:rsidRP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D50D81">
              <w:rPr>
                <w:rFonts w:ascii="Arial" w:eastAsia="Times New Roman" w:hAnsi="Arial" w:cs="Arial"/>
                <w:b/>
                <w:bCs/>
                <w:lang w:eastAsia="tr-TR"/>
              </w:rPr>
              <w:t>AÖÇ</w:t>
            </w:r>
          </w:p>
          <w:p w14:paraId="1BBD38E3" w14:textId="77777777" w:rsidR="00D50D8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C3603B">
              <w:rPr>
                <w:rFonts w:ascii="Arial" w:eastAsia="Times New Roman" w:hAnsi="Arial" w:cs="Arial"/>
                <w:lang w:eastAsia="tr-TR"/>
              </w:rPr>
              <w:t xml:space="preserve">İncelediği görsel materyale dair fikrini ifade eder. </w:t>
            </w:r>
          </w:p>
          <w:p w14:paraId="453C145D" w14:textId="77777777" w:rsidR="00D50D81" w:rsidRPr="00C3603B"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3603B">
              <w:rPr>
                <w:rFonts w:ascii="Arial" w:eastAsia="Times New Roman" w:hAnsi="Arial" w:cs="Arial"/>
                <w:lang w:eastAsia="tr-TR"/>
              </w:rPr>
              <w:t xml:space="preserve"> Görsel okuma materyallerini seçer.</w:t>
            </w:r>
          </w:p>
          <w:p w14:paraId="12663FE0" w14:textId="637BBEFF" w:rsidR="00D50D81" w:rsidRPr="00FA2C41" w:rsidRDefault="00D50D81" w:rsidP="00D50D8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49E324D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A4BD378" w14:textId="77777777" w:rsidR="0009528F" w:rsidRDefault="0009528F" w:rsidP="0009528F">
            <w:pPr>
              <w:spacing w:line="276" w:lineRule="auto"/>
              <w:rPr>
                <w:rFonts w:ascii="Arial" w:eastAsia="Times New Roman" w:hAnsi="Arial" w:cs="Arial"/>
                <w:b w:val="0"/>
                <w:lang w:eastAsia="tr-TR"/>
              </w:rPr>
            </w:pPr>
            <w:r w:rsidRPr="00241A96">
              <w:rPr>
                <w:rFonts w:ascii="Arial" w:eastAsia="Times New Roman" w:hAnsi="Arial" w:cs="Arial"/>
                <w:bCs w:val="0"/>
                <w:lang w:eastAsia="tr-TR"/>
              </w:rPr>
              <w:lastRenderedPageBreak/>
              <w:t>BESLENME TOPLANMA TEMİZLİK</w:t>
            </w:r>
          </w:p>
          <w:p w14:paraId="67705052" w14:textId="77777777" w:rsidR="00C320DD" w:rsidRDefault="0009528F" w:rsidP="00C320DD">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431A9EE3"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 </w:t>
            </w:r>
          </w:p>
          <w:p w14:paraId="6F4E3E29" w14:textId="77777777" w:rsidR="0097631A" w:rsidRPr="003A4A56" w:rsidRDefault="0097631A" w:rsidP="0097631A">
            <w:pPr>
              <w:spacing w:line="276" w:lineRule="auto"/>
              <w:rPr>
                <w:rFonts w:ascii="Arial" w:eastAsia="Times New Roman" w:hAnsi="Arial" w:cs="Arial"/>
                <w:lang w:eastAsia="tr-TR"/>
              </w:rPr>
            </w:pPr>
            <w:r w:rsidRPr="003A4A56">
              <w:rPr>
                <w:rFonts w:ascii="Arial" w:eastAsia="Times New Roman" w:hAnsi="Arial" w:cs="Arial"/>
                <w:lang w:eastAsia="tr-TR"/>
              </w:rPr>
              <w:t xml:space="preserve">D5.2. </w:t>
            </w:r>
          </w:p>
          <w:p w14:paraId="014159B1" w14:textId="27B38C14" w:rsidR="0097631A" w:rsidRDefault="0097631A" w:rsidP="0097631A">
            <w:pPr>
              <w:spacing w:line="276" w:lineRule="auto"/>
              <w:rPr>
                <w:rFonts w:ascii="Arial" w:eastAsia="Times New Roman" w:hAnsi="Arial" w:cs="Arial"/>
                <w:bCs w:val="0"/>
                <w:lang w:eastAsia="tr-TR"/>
              </w:rPr>
            </w:pPr>
            <w:r w:rsidRPr="003A4A56">
              <w:rPr>
                <w:rFonts w:ascii="Arial" w:eastAsia="Times New Roman" w:hAnsi="Arial" w:cs="Arial"/>
                <w:lang w:eastAsia="tr-TR"/>
              </w:rPr>
              <w:t>D5.2.3</w:t>
            </w:r>
          </w:p>
          <w:p w14:paraId="178AD502" w14:textId="77777777" w:rsidR="00C320DD" w:rsidRDefault="00C320DD" w:rsidP="00C320DD">
            <w:r w:rsidRPr="0059223B">
              <w:rPr>
                <w:rFonts w:ascii="Arial" w:eastAsia="Times New Roman" w:hAnsi="Arial" w:cs="Arial"/>
                <w:lang w:eastAsia="tr-TR"/>
              </w:rPr>
              <w:t>D16.</w:t>
            </w:r>
          </w:p>
          <w:p w14:paraId="441A78CF" w14:textId="77777777" w:rsidR="00C320DD" w:rsidRDefault="00C320DD" w:rsidP="00C320DD">
            <w:r w:rsidRPr="0059223B">
              <w:rPr>
                <w:rFonts w:ascii="Arial" w:eastAsia="Times New Roman" w:hAnsi="Arial" w:cs="Arial"/>
                <w:lang w:eastAsia="tr-TR"/>
              </w:rPr>
              <w:t>D16.1.2.</w:t>
            </w:r>
          </w:p>
          <w:p w14:paraId="469967D4" w14:textId="77777777" w:rsidR="00C320DD" w:rsidRDefault="00C320DD" w:rsidP="00C320DD">
            <w:r w:rsidRPr="0059223B">
              <w:rPr>
                <w:rFonts w:ascii="Arial" w:eastAsia="Times New Roman" w:hAnsi="Arial" w:cs="Arial"/>
                <w:lang w:eastAsia="tr-TR"/>
              </w:rPr>
              <w:t>D16.1.3.</w:t>
            </w:r>
          </w:p>
          <w:p w14:paraId="466D9288" w14:textId="5AC63AAC" w:rsidR="00D641B2" w:rsidRDefault="00D641B2" w:rsidP="00C320DD">
            <w:pPr>
              <w:spacing w:line="276" w:lineRule="auto"/>
            </w:pPr>
            <w:r w:rsidRPr="0059223B">
              <w:rPr>
                <w:rFonts w:ascii="Arial" w:eastAsia="Times New Roman" w:hAnsi="Arial" w:cs="Arial"/>
                <w:lang w:eastAsia="tr-TR"/>
              </w:rPr>
              <w:t xml:space="preserve">D18. </w:t>
            </w:r>
          </w:p>
          <w:p w14:paraId="749B32A9" w14:textId="77777777" w:rsidR="00D641B2" w:rsidRDefault="00D641B2" w:rsidP="00D641B2">
            <w:r w:rsidRPr="0059223B">
              <w:rPr>
                <w:rFonts w:ascii="Arial" w:eastAsia="Times New Roman" w:hAnsi="Arial" w:cs="Arial"/>
                <w:lang w:eastAsia="tr-TR"/>
              </w:rPr>
              <w:t xml:space="preserve">D18.1. </w:t>
            </w:r>
          </w:p>
          <w:p w14:paraId="00F373A3" w14:textId="77777777" w:rsidR="00D641B2" w:rsidRDefault="00D641B2" w:rsidP="00D641B2">
            <w:r w:rsidRPr="0059223B">
              <w:rPr>
                <w:rFonts w:ascii="Arial" w:eastAsia="Times New Roman" w:hAnsi="Arial" w:cs="Arial"/>
                <w:lang w:eastAsia="tr-TR"/>
              </w:rPr>
              <w:t xml:space="preserve">D18.1.2. </w:t>
            </w:r>
          </w:p>
          <w:p w14:paraId="16A7D99B" w14:textId="77777777" w:rsidR="00D641B2" w:rsidRDefault="00D641B2" w:rsidP="00D641B2">
            <w:r w:rsidRPr="0059223B">
              <w:rPr>
                <w:rFonts w:ascii="Arial" w:eastAsia="Times New Roman" w:hAnsi="Arial" w:cs="Arial"/>
                <w:lang w:eastAsia="tr-TR"/>
              </w:rPr>
              <w:t xml:space="preserve">D18.2. </w:t>
            </w:r>
          </w:p>
          <w:p w14:paraId="4053DB4A" w14:textId="77777777" w:rsidR="00D641B2" w:rsidRDefault="00D641B2" w:rsidP="00D641B2">
            <w:r w:rsidRPr="0059223B">
              <w:rPr>
                <w:rFonts w:ascii="Arial" w:eastAsia="Times New Roman" w:hAnsi="Arial" w:cs="Arial"/>
                <w:lang w:eastAsia="tr-TR"/>
              </w:rPr>
              <w:t xml:space="preserve">D18.2.4. </w:t>
            </w:r>
          </w:p>
          <w:p w14:paraId="21CCBCA4" w14:textId="77777777" w:rsidR="00D641B2" w:rsidRDefault="00D641B2" w:rsidP="0009528F">
            <w:pPr>
              <w:spacing w:line="276" w:lineRule="auto"/>
              <w:rPr>
                <w:rFonts w:ascii="Arial" w:eastAsia="Times New Roman" w:hAnsi="Arial" w:cs="Arial"/>
                <w:b w:val="0"/>
                <w:lang w:eastAsia="tr-TR"/>
              </w:rPr>
            </w:pPr>
          </w:p>
          <w:p w14:paraId="55817878" w14:textId="0736FE23" w:rsidR="0009528F" w:rsidRPr="00241A96" w:rsidRDefault="0009528F" w:rsidP="0009528F">
            <w:pPr>
              <w:spacing w:line="276" w:lineRule="auto"/>
              <w:rPr>
                <w:rFonts w:ascii="Arial" w:eastAsia="Times New Roman" w:hAnsi="Arial" w:cs="Arial"/>
                <w:bCs w:val="0"/>
                <w:lang w:eastAsia="tr-TR"/>
              </w:rPr>
            </w:pPr>
          </w:p>
        </w:tc>
        <w:tc>
          <w:tcPr>
            <w:tcW w:w="7200" w:type="dxa"/>
          </w:tcPr>
          <w:p w14:paraId="023762C5" w14:textId="346AFDA4"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günün anahtar kelimelerinden oluşan tekerlemeyi devinimsel hareketlerle söylemeye başlar. Gün içinde tekerlemeyi tekrar ederek kelimelere aşina olmalarını sağlar. </w:t>
            </w:r>
          </w:p>
          <w:p w14:paraId="258F4433" w14:textId="77777777" w:rsidR="00973DFB" w:rsidRP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Tüy müsün?</w:t>
            </w:r>
          </w:p>
          <w:p w14:paraId="04382F26" w14:textId="77777777" w:rsidR="00973DFB" w:rsidRP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sidRPr="00973DFB">
              <w:rPr>
                <w:rFonts w:ascii="Arial" w:eastAsia="Times New Roman" w:hAnsi="Arial" w:cs="Arial"/>
                <w:bCs/>
                <w:lang w:eastAsia="tr-TR"/>
              </w:rPr>
              <w:t>Kağıt</w:t>
            </w:r>
            <w:proofErr w:type="gramEnd"/>
            <w:r w:rsidRPr="00973DFB">
              <w:rPr>
                <w:rFonts w:ascii="Arial" w:eastAsia="Times New Roman" w:hAnsi="Arial" w:cs="Arial"/>
                <w:bCs/>
                <w:lang w:eastAsia="tr-TR"/>
              </w:rPr>
              <w:t xml:space="preserve"> mısın?</w:t>
            </w:r>
          </w:p>
          <w:p w14:paraId="7A757761" w14:textId="77777777" w:rsidR="00973DFB" w:rsidRP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Havaya atsam uçar mısın?</w:t>
            </w:r>
          </w:p>
          <w:p w14:paraId="0771B562" w14:textId="77777777" w:rsidR="00973DFB" w:rsidRP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Gümüş kanatlarımı</w:t>
            </w:r>
          </w:p>
          <w:p w14:paraId="0BDD2C91" w14:textId="30482EDE" w:rsid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Açsam takılır mısın?</w:t>
            </w:r>
          </w:p>
          <w:p w14:paraId="78537E1A" w14:textId="13890DA5"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Temizlik ve beslenme zamanı tamamlandıktan sonra etkinlik masasına geçilir.</w:t>
            </w:r>
          </w:p>
          <w:p w14:paraId="048508B6" w14:textId="77777777"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p w14:paraId="4A25766E"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 xml:space="preserve">HSAB.7. Günlük </w:t>
            </w:r>
            <w:proofErr w:type="spellStart"/>
            <w:r w:rsidRPr="00AD7C60">
              <w:rPr>
                <w:rFonts w:ascii="Arial" w:eastAsia="Times New Roman" w:hAnsi="Arial" w:cs="Arial"/>
                <w:b/>
                <w:lang w:eastAsia="tr-TR"/>
              </w:rPr>
              <w:t>yaşamında</w:t>
            </w:r>
            <w:proofErr w:type="spellEnd"/>
            <w:r w:rsidRPr="00AD7C60">
              <w:rPr>
                <w:rFonts w:ascii="Arial" w:eastAsia="Times New Roman" w:hAnsi="Arial" w:cs="Arial"/>
                <w:b/>
                <w:lang w:eastAsia="tr-TR"/>
              </w:rPr>
              <w:t xml:space="preserve"> </w:t>
            </w:r>
            <w:proofErr w:type="spellStart"/>
            <w:r w:rsidRPr="00AD7C60">
              <w:rPr>
                <w:rFonts w:ascii="Arial" w:eastAsia="Times New Roman" w:hAnsi="Arial" w:cs="Arial"/>
                <w:b/>
                <w:lang w:eastAsia="tr-TR"/>
              </w:rPr>
              <w:t>sağlıklı</w:t>
            </w:r>
            <w:proofErr w:type="spellEnd"/>
            <w:r w:rsidRPr="00AD7C60">
              <w:rPr>
                <w:rFonts w:ascii="Arial" w:eastAsia="Times New Roman" w:hAnsi="Arial" w:cs="Arial"/>
                <w:b/>
                <w:lang w:eastAsia="tr-TR"/>
              </w:rPr>
              <w:t xml:space="preserve"> beslenme </w:t>
            </w:r>
            <w:proofErr w:type="spellStart"/>
            <w:r w:rsidRPr="00AD7C60">
              <w:rPr>
                <w:rFonts w:ascii="Arial" w:eastAsia="Times New Roman" w:hAnsi="Arial" w:cs="Arial"/>
                <w:b/>
                <w:lang w:eastAsia="tr-TR"/>
              </w:rPr>
              <w:t>davranışları</w:t>
            </w:r>
            <w:proofErr w:type="spellEnd"/>
            <w:r w:rsidRPr="00AD7C60">
              <w:rPr>
                <w:rFonts w:ascii="Arial" w:eastAsia="Times New Roman" w:hAnsi="Arial" w:cs="Arial"/>
                <w:b/>
                <w:lang w:eastAsia="tr-TR"/>
              </w:rPr>
              <w:t xml:space="preserve"> gösterebilme </w:t>
            </w:r>
          </w:p>
          <w:p w14:paraId="1A3D30A8"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AD7C60">
              <w:rPr>
                <w:rFonts w:ascii="Arial" w:eastAsia="Times New Roman" w:hAnsi="Arial" w:cs="Arial"/>
                <w:b/>
                <w:lang w:eastAsia="tr-TR"/>
              </w:rPr>
              <w:t>AÖÇ</w:t>
            </w:r>
          </w:p>
          <w:p w14:paraId="38805694" w14:textId="2FA99C20"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w:t>
            </w:r>
            <w:r>
              <w:rPr>
                <w:rFonts w:ascii="Arial" w:eastAsia="Times New Roman" w:hAnsi="Arial" w:cs="Arial"/>
                <w:bCs/>
                <w:lang w:eastAsia="tr-TR"/>
              </w:rPr>
              <w:t xml:space="preserve"> </w:t>
            </w:r>
            <w:proofErr w:type="spellStart"/>
            <w:r w:rsidRPr="00AD7C60">
              <w:rPr>
                <w:rFonts w:ascii="Arial" w:eastAsia="Times New Roman" w:hAnsi="Arial" w:cs="Arial"/>
                <w:bCs/>
                <w:lang w:eastAsia="tr-TR"/>
              </w:rPr>
              <w:t>sağlıksız</w:t>
            </w:r>
            <w:proofErr w:type="spellEnd"/>
            <w:r w:rsidRPr="00AD7C60">
              <w:rPr>
                <w:rFonts w:ascii="Arial" w:eastAsia="Times New Roman" w:hAnsi="Arial" w:cs="Arial"/>
                <w:bCs/>
                <w:lang w:eastAsia="tr-TR"/>
              </w:rPr>
              <w:t xml:space="preserve"> yiyecek ve içecekleri ayırt eder.</w:t>
            </w:r>
          </w:p>
          <w:p w14:paraId="2E86326D"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spellStart"/>
            <w:r w:rsidRPr="00AD7C60">
              <w:rPr>
                <w:rFonts w:ascii="Arial" w:eastAsia="Times New Roman" w:hAnsi="Arial" w:cs="Arial"/>
                <w:bCs/>
                <w:lang w:eastAsia="tr-TR"/>
              </w:rPr>
              <w:t>Sağlıklı</w:t>
            </w:r>
            <w:proofErr w:type="spellEnd"/>
            <w:r w:rsidRPr="00AD7C60">
              <w:rPr>
                <w:rFonts w:ascii="Arial" w:eastAsia="Times New Roman" w:hAnsi="Arial" w:cs="Arial"/>
                <w:bCs/>
                <w:lang w:eastAsia="tr-TR"/>
              </w:rPr>
              <w:t xml:space="preserve"> beslenmeye özen gösterir. </w:t>
            </w:r>
          </w:p>
          <w:p w14:paraId="6D493E16" w14:textId="77777777" w:rsidR="0009528F" w:rsidRPr="00AD7C60"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 xml:space="preserve">Yeterli ve dengeli beslenmenin önemini fark eder. </w:t>
            </w:r>
          </w:p>
          <w:p w14:paraId="62F77227" w14:textId="6355A43C"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D7C60">
              <w:rPr>
                <w:rFonts w:ascii="Arial" w:eastAsia="Times New Roman" w:hAnsi="Arial" w:cs="Arial"/>
                <w:bCs/>
                <w:lang w:eastAsia="tr-TR"/>
              </w:rPr>
              <w:t>Günlük olarak yeteri kadar sıvı tüketmeye gayret eder.</w:t>
            </w:r>
          </w:p>
        </w:tc>
      </w:tr>
      <w:tr w:rsidR="0009528F" w14:paraId="1183664B"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06D5F23D" w14:textId="77777777" w:rsidR="0009528F" w:rsidRPr="00241A96" w:rsidRDefault="0009528F" w:rsidP="0009528F">
            <w:pPr>
              <w:spacing w:line="276" w:lineRule="auto"/>
              <w:rPr>
                <w:rFonts w:ascii="Arial" w:eastAsia="Times New Roman" w:hAnsi="Arial" w:cs="Arial"/>
                <w:bCs w:val="0"/>
                <w:lang w:eastAsia="tr-TR"/>
              </w:rPr>
            </w:pPr>
          </w:p>
        </w:tc>
        <w:tc>
          <w:tcPr>
            <w:tcW w:w="7200" w:type="dxa"/>
          </w:tcPr>
          <w:p w14:paraId="58BACE26" w14:textId="598207B6" w:rsidR="0009528F" w:rsidRPr="00241A96" w:rsidRDefault="0009528F" w:rsidP="0009528F">
            <w:pPr>
              <w:tabs>
                <w:tab w:val="left" w:pos="1217"/>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Pr>
                <w:rFonts w:ascii="Arial" w:eastAsia="Times New Roman" w:hAnsi="Arial" w:cs="Arial"/>
                <w:bCs/>
                <w:lang w:eastAsia="tr-TR"/>
              </w:rPr>
              <w:tab/>
            </w:r>
            <w:r w:rsidRPr="00241A96">
              <w:rPr>
                <w:rFonts w:ascii="Arial" w:eastAsia="Times New Roman" w:hAnsi="Arial" w:cs="Arial"/>
                <w:b/>
                <w:color w:val="FF0000"/>
                <w:lang w:eastAsia="tr-TR"/>
              </w:rPr>
              <w:t>ETKİNLİKLER</w:t>
            </w:r>
          </w:p>
        </w:tc>
      </w:tr>
      <w:tr w:rsidR="0009528F" w14:paraId="5B47E1A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3107EDA1" w14:textId="77777777" w:rsidR="000D191F" w:rsidRDefault="00825571" w:rsidP="003F1D24">
            <w:pPr>
              <w:spacing w:line="276" w:lineRule="auto"/>
              <w:rPr>
                <w:rFonts w:ascii="Arial" w:eastAsia="Times New Roman" w:hAnsi="Arial" w:cs="Arial"/>
                <w:b w:val="0"/>
                <w:lang w:eastAsia="tr-TR"/>
              </w:rPr>
            </w:pPr>
            <w:r>
              <w:rPr>
                <w:rFonts w:ascii="Arial" w:eastAsia="Times New Roman" w:hAnsi="Arial" w:cs="Arial"/>
                <w:bCs w:val="0"/>
                <w:lang w:eastAsia="tr-TR"/>
              </w:rPr>
              <w:t>TÜRKÇE</w:t>
            </w:r>
            <w:r w:rsidR="00785B6B">
              <w:rPr>
                <w:rFonts w:ascii="Arial" w:eastAsia="Times New Roman" w:hAnsi="Arial" w:cs="Arial"/>
                <w:bCs w:val="0"/>
                <w:lang w:eastAsia="tr-TR"/>
              </w:rPr>
              <w:t>- FEN- MATEMATİK</w:t>
            </w:r>
          </w:p>
          <w:p w14:paraId="183417D3" w14:textId="77777777" w:rsidR="00C158A3" w:rsidRDefault="00C158A3" w:rsidP="00C158A3">
            <w:pPr>
              <w:spacing w:line="276" w:lineRule="auto"/>
              <w:rPr>
                <w:rFonts w:ascii="Arial" w:eastAsia="Times New Roman" w:hAnsi="Arial" w:cs="Arial"/>
                <w:b w:val="0"/>
                <w:bCs w:val="0"/>
                <w:lang w:eastAsia="tr-TR"/>
              </w:rPr>
            </w:pPr>
            <w:r>
              <w:rPr>
                <w:rFonts w:ascii="Arial" w:eastAsia="Times New Roman" w:hAnsi="Arial" w:cs="Arial"/>
                <w:lang w:eastAsia="tr-TR"/>
              </w:rPr>
              <w:t>Kavramsal Beceriler:</w:t>
            </w:r>
          </w:p>
          <w:p w14:paraId="2182C76E"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 </w:t>
            </w:r>
          </w:p>
          <w:p w14:paraId="31298F45"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KB2.3.SB3. </w:t>
            </w:r>
          </w:p>
          <w:p w14:paraId="226A0869"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 </w:t>
            </w:r>
          </w:p>
          <w:p w14:paraId="58D15C6A"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KB2.9.SB2. </w:t>
            </w:r>
          </w:p>
          <w:p w14:paraId="72D33827"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KB2.9.SB3.</w:t>
            </w:r>
          </w:p>
          <w:p w14:paraId="2C1E34B8"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KB3.3.</w:t>
            </w:r>
          </w:p>
          <w:p w14:paraId="1DD936C3"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KB3.3.SB1. </w:t>
            </w:r>
          </w:p>
          <w:p w14:paraId="311687FE" w14:textId="77777777" w:rsidR="00C158A3" w:rsidRPr="00094F30" w:rsidRDefault="00C158A3" w:rsidP="00C158A3">
            <w:pPr>
              <w:spacing w:line="276" w:lineRule="auto"/>
              <w:rPr>
                <w:rFonts w:ascii="Arial" w:eastAsia="Times New Roman" w:hAnsi="Arial" w:cs="Arial"/>
                <w:bCs w:val="0"/>
                <w:lang w:eastAsia="tr-TR"/>
              </w:rPr>
            </w:pPr>
            <w:r w:rsidRPr="00094F30">
              <w:rPr>
                <w:rFonts w:ascii="Arial" w:eastAsia="Times New Roman" w:hAnsi="Arial" w:cs="Arial"/>
                <w:bCs w:val="0"/>
                <w:lang w:eastAsia="tr-TR"/>
              </w:rPr>
              <w:t xml:space="preserve">KB3.3.SB2. </w:t>
            </w:r>
          </w:p>
          <w:p w14:paraId="486BFB1B" w14:textId="77777777" w:rsidR="00C158A3" w:rsidRDefault="00C158A3" w:rsidP="00C158A3">
            <w:pPr>
              <w:spacing w:line="276" w:lineRule="auto"/>
              <w:rPr>
                <w:rFonts w:ascii="Arial" w:eastAsia="Times New Roman" w:hAnsi="Arial" w:cs="Arial"/>
                <w:b w:val="0"/>
                <w:lang w:eastAsia="tr-TR"/>
              </w:rPr>
            </w:pPr>
            <w:r w:rsidRPr="00094F30">
              <w:rPr>
                <w:rFonts w:ascii="Arial" w:eastAsia="Times New Roman" w:hAnsi="Arial" w:cs="Arial"/>
                <w:bCs w:val="0"/>
                <w:lang w:eastAsia="tr-TR"/>
              </w:rPr>
              <w:t>KB3.3.SB3.</w:t>
            </w:r>
          </w:p>
          <w:p w14:paraId="718D20DC" w14:textId="77777777" w:rsidR="00C158A3" w:rsidRPr="00094F30" w:rsidRDefault="00C158A3" w:rsidP="00C158A3">
            <w:pPr>
              <w:spacing w:line="276" w:lineRule="auto"/>
              <w:rPr>
                <w:rFonts w:ascii="Arial" w:eastAsia="Times New Roman" w:hAnsi="Arial" w:cs="Arial"/>
                <w:bCs w:val="0"/>
                <w:lang w:eastAsia="tr-TR"/>
              </w:rPr>
            </w:pPr>
            <w:r>
              <w:rPr>
                <w:rFonts w:ascii="Arial" w:eastAsia="Times New Roman" w:hAnsi="Arial" w:cs="Arial"/>
                <w:bCs w:val="0"/>
                <w:lang w:eastAsia="tr-TR"/>
              </w:rPr>
              <w:t>Eğilimler:</w:t>
            </w:r>
          </w:p>
          <w:p w14:paraId="4E3280E5" w14:textId="77777777" w:rsidR="00C158A3" w:rsidRPr="00186DAC" w:rsidRDefault="00C158A3" w:rsidP="00C158A3">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E1.1. </w:t>
            </w:r>
          </w:p>
          <w:p w14:paraId="0287BD78" w14:textId="77777777" w:rsidR="00C158A3" w:rsidRPr="00186DAC" w:rsidRDefault="00C158A3" w:rsidP="00C158A3">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E1.5. </w:t>
            </w:r>
          </w:p>
          <w:p w14:paraId="2C7C43C4" w14:textId="77777777" w:rsidR="00C158A3" w:rsidRPr="00186DAC" w:rsidRDefault="00C158A3" w:rsidP="00C158A3">
            <w:pPr>
              <w:spacing w:line="276" w:lineRule="auto"/>
              <w:rPr>
                <w:rFonts w:ascii="Arial" w:eastAsia="Times New Roman" w:hAnsi="Arial" w:cs="Arial"/>
                <w:bCs w:val="0"/>
                <w:lang w:eastAsia="tr-TR"/>
              </w:rPr>
            </w:pPr>
            <w:r w:rsidRPr="00186DAC">
              <w:rPr>
                <w:rFonts w:ascii="Arial" w:eastAsia="Times New Roman" w:hAnsi="Arial" w:cs="Arial"/>
                <w:bCs w:val="0"/>
                <w:lang w:eastAsia="tr-TR"/>
              </w:rPr>
              <w:t>E1.2.</w:t>
            </w:r>
          </w:p>
          <w:p w14:paraId="36407F43" w14:textId="77777777" w:rsidR="00C158A3" w:rsidRPr="00186DAC" w:rsidRDefault="00C158A3" w:rsidP="00C158A3">
            <w:pPr>
              <w:spacing w:line="276" w:lineRule="auto"/>
              <w:rPr>
                <w:rFonts w:ascii="Arial" w:eastAsia="Times New Roman" w:hAnsi="Arial" w:cs="Arial"/>
                <w:bCs w:val="0"/>
                <w:lang w:eastAsia="tr-TR"/>
              </w:rPr>
            </w:pPr>
            <w:r w:rsidRPr="00186DAC">
              <w:rPr>
                <w:rFonts w:ascii="Arial" w:eastAsia="Times New Roman" w:hAnsi="Arial" w:cs="Arial"/>
                <w:bCs w:val="0"/>
                <w:lang w:eastAsia="tr-TR"/>
              </w:rPr>
              <w:t xml:space="preserve">E3.1. </w:t>
            </w:r>
          </w:p>
          <w:p w14:paraId="635EFBA3" w14:textId="77777777" w:rsidR="00C158A3" w:rsidRDefault="00C158A3" w:rsidP="00C158A3">
            <w:pPr>
              <w:spacing w:line="276" w:lineRule="auto"/>
              <w:rPr>
                <w:rFonts w:ascii="Arial" w:eastAsia="Times New Roman" w:hAnsi="Arial" w:cs="Arial"/>
                <w:b w:val="0"/>
                <w:lang w:eastAsia="tr-TR"/>
              </w:rPr>
            </w:pPr>
            <w:r w:rsidRPr="00186DAC">
              <w:rPr>
                <w:rFonts w:ascii="Arial" w:eastAsia="Times New Roman" w:hAnsi="Arial" w:cs="Arial"/>
                <w:bCs w:val="0"/>
                <w:lang w:eastAsia="tr-TR"/>
              </w:rPr>
              <w:t>E3.4.</w:t>
            </w:r>
          </w:p>
          <w:p w14:paraId="4DE8954C" w14:textId="77777777" w:rsidR="00C158A3" w:rsidRDefault="00C158A3" w:rsidP="00C158A3">
            <w:pPr>
              <w:spacing w:line="276" w:lineRule="auto"/>
              <w:rPr>
                <w:rFonts w:ascii="Arial" w:eastAsia="Times New Roman" w:hAnsi="Arial" w:cs="Arial"/>
                <w:b w:val="0"/>
                <w:lang w:eastAsia="tr-TR"/>
              </w:rPr>
            </w:pPr>
            <w:r>
              <w:rPr>
                <w:rFonts w:ascii="Arial" w:eastAsia="Times New Roman" w:hAnsi="Arial" w:cs="Arial"/>
                <w:bCs w:val="0"/>
                <w:lang w:eastAsia="tr-TR"/>
              </w:rPr>
              <w:t>Sosyal Duygusal Öğrenme Becerileri:</w:t>
            </w:r>
          </w:p>
          <w:p w14:paraId="6EB472D4"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SDB1.2.SB5. </w:t>
            </w:r>
          </w:p>
          <w:p w14:paraId="1BA61046"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 </w:t>
            </w:r>
          </w:p>
          <w:p w14:paraId="4CCB1E94"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SB2.1.SB1. </w:t>
            </w:r>
          </w:p>
          <w:p w14:paraId="2760E2BE"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SDB2.1.SB2. </w:t>
            </w:r>
          </w:p>
          <w:p w14:paraId="4AE757BB"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 </w:t>
            </w:r>
          </w:p>
          <w:p w14:paraId="281D906E"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SDB3.2.SB2. </w:t>
            </w:r>
          </w:p>
          <w:p w14:paraId="113A8A3B" w14:textId="77777777" w:rsidR="00C158A3" w:rsidRPr="00C77162" w:rsidRDefault="00C158A3" w:rsidP="00C158A3">
            <w:pPr>
              <w:spacing w:line="276" w:lineRule="auto"/>
              <w:rPr>
                <w:rFonts w:ascii="Arial" w:eastAsia="Times New Roman" w:hAnsi="Arial" w:cs="Arial"/>
                <w:bCs w:val="0"/>
                <w:lang w:eastAsia="tr-TR"/>
              </w:rPr>
            </w:pPr>
            <w:r w:rsidRPr="00C77162">
              <w:rPr>
                <w:rFonts w:ascii="Arial" w:eastAsia="Times New Roman" w:hAnsi="Arial" w:cs="Arial"/>
                <w:bCs w:val="0"/>
                <w:lang w:eastAsia="tr-TR"/>
              </w:rPr>
              <w:t xml:space="preserve">SDB3.3 </w:t>
            </w:r>
          </w:p>
          <w:p w14:paraId="0DD5AABD" w14:textId="77777777" w:rsidR="00C158A3" w:rsidRDefault="00C158A3" w:rsidP="00C158A3">
            <w:pPr>
              <w:spacing w:line="276" w:lineRule="auto"/>
              <w:rPr>
                <w:rFonts w:ascii="Arial" w:eastAsia="Times New Roman" w:hAnsi="Arial" w:cs="Arial"/>
                <w:b w:val="0"/>
                <w:lang w:eastAsia="tr-TR"/>
              </w:rPr>
            </w:pPr>
            <w:r w:rsidRPr="00C77162">
              <w:rPr>
                <w:rFonts w:ascii="Arial" w:eastAsia="Times New Roman" w:hAnsi="Arial" w:cs="Arial"/>
                <w:bCs w:val="0"/>
                <w:lang w:eastAsia="tr-TR"/>
              </w:rPr>
              <w:t>SDB3.3.SB3.</w:t>
            </w:r>
          </w:p>
          <w:p w14:paraId="5903DC11" w14:textId="77777777" w:rsidR="00C158A3" w:rsidRDefault="00C158A3" w:rsidP="00C158A3">
            <w:pPr>
              <w:spacing w:line="276" w:lineRule="auto"/>
              <w:rPr>
                <w:rFonts w:ascii="Arial" w:eastAsia="Times New Roman" w:hAnsi="Arial" w:cs="Arial"/>
                <w:b w:val="0"/>
                <w:lang w:eastAsia="tr-TR"/>
              </w:rPr>
            </w:pPr>
            <w:r>
              <w:rPr>
                <w:rFonts w:ascii="Arial" w:eastAsia="Times New Roman" w:hAnsi="Arial" w:cs="Arial"/>
                <w:bCs w:val="0"/>
                <w:lang w:eastAsia="tr-TR"/>
              </w:rPr>
              <w:t>Değerler:</w:t>
            </w:r>
          </w:p>
          <w:p w14:paraId="041E55FD"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D2.</w:t>
            </w:r>
          </w:p>
          <w:p w14:paraId="1AD58E46"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lastRenderedPageBreak/>
              <w:t>D2.3.</w:t>
            </w:r>
          </w:p>
          <w:p w14:paraId="0DBFD239"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 </w:t>
            </w:r>
          </w:p>
          <w:p w14:paraId="12F0906E"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 </w:t>
            </w:r>
          </w:p>
          <w:p w14:paraId="31E17685"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D4.2.1. </w:t>
            </w:r>
          </w:p>
          <w:p w14:paraId="318CACC0"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D4.2.2. </w:t>
            </w:r>
          </w:p>
          <w:p w14:paraId="7CCC12D2"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 </w:t>
            </w:r>
          </w:p>
          <w:p w14:paraId="3BFAF0A9"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 </w:t>
            </w:r>
          </w:p>
          <w:p w14:paraId="24EF4C4D"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D5.2.3. </w:t>
            </w:r>
          </w:p>
          <w:p w14:paraId="0B4EF5B3"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 </w:t>
            </w:r>
          </w:p>
          <w:p w14:paraId="6F3491B1"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D14.1. </w:t>
            </w:r>
          </w:p>
          <w:p w14:paraId="4EC61FF2"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D14.1.3.</w:t>
            </w:r>
          </w:p>
          <w:p w14:paraId="21C46F71"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w:t>
            </w:r>
          </w:p>
          <w:p w14:paraId="07F40471"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D15.4.2.</w:t>
            </w:r>
          </w:p>
          <w:p w14:paraId="375B13FB"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D15.4.3.</w:t>
            </w:r>
          </w:p>
          <w:p w14:paraId="3C1A4F1D"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 xml:space="preserve">D19. </w:t>
            </w:r>
          </w:p>
          <w:p w14:paraId="5859D796"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w:t>
            </w:r>
          </w:p>
          <w:p w14:paraId="09B07D59" w14:textId="77777777" w:rsidR="00C158A3" w:rsidRPr="00EF4FE8" w:rsidRDefault="00C158A3" w:rsidP="00C158A3">
            <w:pPr>
              <w:spacing w:line="276" w:lineRule="auto"/>
              <w:rPr>
                <w:rFonts w:ascii="Arial" w:eastAsia="Times New Roman" w:hAnsi="Arial" w:cs="Arial"/>
                <w:bCs w:val="0"/>
                <w:lang w:eastAsia="tr-TR"/>
              </w:rPr>
            </w:pPr>
            <w:r w:rsidRPr="00EF4FE8">
              <w:rPr>
                <w:rFonts w:ascii="Arial" w:eastAsia="Times New Roman" w:hAnsi="Arial" w:cs="Arial"/>
                <w:bCs w:val="0"/>
                <w:lang w:eastAsia="tr-TR"/>
              </w:rPr>
              <w:t>D19.2.1.</w:t>
            </w:r>
          </w:p>
          <w:p w14:paraId="52C5695E" w14:textId="77777777" w:rsidR="00C158A3" w:rsidRDefault="00C158A3" w:rsidP="00C158A3">
            <w:pPr>
              <w:spacing w:line="276" w:lineRule="auto"/>
              <w:rPr>
                <w:rFonts w:ascii="Arial" w:eastAsia="Times New Roman" w:hAnsi="Arial" w:cs="Arial"/>
                <w:b w:val="0"/>
                <w:lang w:eastAsia="tr-TR"/>
              </w:rPr>
            </w:pPr>
            <w:r w:rsidRPr="00EF4FE8">
              <w:rPr>
                <w:rFonts w:ascii="Arial" w:eastAsia="Times New Roman" w:hAnsi="Arial" w:cs="Arial"/>
                <w:bCs w:val="0"/>
                <w:lang w:eastAsia="tr-TR"/>
              </w:rPr>
              <w:t>D19.2.4.</w:t>
            </w:r>
          </w:p>
          <w:p w14:paraId="4A1CA467" w14:textId="156B764D" w:rsidR="00C158A3" w:rsidRPr="00241A96" w:rsidRDefault="00C158A3" w:rsidP="003F1D24">
            <w:pPr>
              <w:spacing w:line="276" w:lineRule="auto"/>
              <w:rPr>
                <w:rFonts w:ascii="Arial" w:eastAsia="Times New Roman" w:hAnsi="Arial" w:cs="Arial"/>
                <w:bCs w:val="0"/>
                <w:lang w:eastAsia="tr-TR"/>
              </w:rPr>
            </w:pPr>
          </w:p>
        </w:tc>
        <w:tc>
          <w:tcPr>
            <w:tcW w:w="7200" w:type="dxa"/>
          </w:tcPr>
          <w:p w14:paraId="3D4E057B" w14:textId="77777777" w:rsid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lastRenderedPageBreak/>
              <w:t>Öğretmen çocuklara dolaplarından boya kalemlerini almalarını rica eder. Yakın Çevrem kitabında yer alan sayfalardaki çalışmalar, üzerine sohbet edilerek yapılır.</w:t>
            </w:r>
          </w:p>
          <w:p w14:paraId="48203969" w14:textId="17474990" w:rsidR="00785B6B" w:rsidRDefault="00785B6B"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40C0C">
              <w:rPr>
                <w:rFonts w:ascii="Arial" w:eastAsia="Times New Roman" w:hAnsi="Arial" w:cs="Arial"/>
                <w:bCs/>
                <w:lang w:eastAsia="tr-TR"/>
              </w:rPr>
              <w:t xml:space="preserve">27- Ev ve okulu </w:t>
            </w:r>
            <w:proofErr w:type="spellStart"/>
            <w:r w:rsidRPr="00940C0C">
              <w:rPr>
                <w:rFonts w:ascii="Arial" w:eastAsia="Times New Roman" w:hAnsi="Arial" w:cs="Arial"/>
                <w:bCs/>
                <w:lang w:eastAsia="tr-TR"/>
              </w:rPr>
              <w:t>venn</w:t>
            </w:r>
            <w:proofErr w:type="spellEnd"/>
            <w:r w:rsidRPr="00940C0C">
              <w:rPr>
                <w:rFonts w:ascii="Arial" w:eastAsia="Times New Roman" w:hAnsi="Arial" w:cs="Arial"/>
                <w:bCs/>
                <w:lang w:eastAsia="tr-TR"/>
              </w:rPr>
              <w:t xml:space="preserve"> şeması ile karşılaştırma</w:t>
            </w:r>
          </w:p>
          <w:p w14:paraId="36712AEB" w14:textId="2E8843EE" w:rsidR="00DE7719" w:rsidRDefault="00DE7719"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28- Araç-gereçler</w:t>
            </w:r>
          </w:p>
          <w:p w14:paraId="30F2AA53" w14:textId="50BB6D9C" w:rsidR="00FC56F9" w:rsidRDefault="001523A9"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1523A9">
              <w:rPr>
                <w:rFonts w:ascii="Arial" w:eastAsia="Times New Roman" w:hAnsi="Arial" w:cs="Arial"/>
                <w:bCs/>
                <w:lang w:eastAsia="tr-TR"/>
              </w:rPr>
              <w:t xml:space="preserve">Etkinlik tamamlandığında matematik merkezine gidilir. Çocuklar masalarda önceden hazırlanmış sayı kartları ve kum tepsileriyle karşılaşır. Öğretmen bu materyallerle ne yapılacağını çocuklara sorar. Alınan cevaplar doğrultusunda doğru tahmin eden çocukların etkinliği arkadaşlarına anlatmasına destek olur. Onlarla duyusal oyun oynayacaklarını söyler. Bu çalışmayı sırayla yapacaklarını ve uygulama yapacak olan çocuğun önce parmak uçlarını suyla ıslatmasını sonra kurulamasını söyler. Suyla ıslatılan parmak uçlarındaki gözeneklerin açıldığını ve zımpara kağıdından yapılmış rakamın üzerine dokunduğunda dokuyu daha iyi hissedeceğini söyler. </w:t>
            </w:r>
            <w:r>
              <w:rPr>
                <w:rFonts w:ascii="Arial" w:eastAsia="Times New Roman" w:hAnsi="Arial" w:cs="Arial"/>
                <w:bCs/>
                <w:lang w:eastAsia="tr-TR"/>
              </w:rPr>
              <w:t>5</w:t>
            </w:r>
            <w:r w:rsidRPr="001523A9">
              <w:rPr>
                <w:rFonts w:ascii="Arial" w:eastAsia="Times New Roman" w:hAnsi="Arial" w:cs="Arial"/>
                <w:bCs/>
                <w:lang w:eastAsia="tr-TR"/>
              </w:rPr>
              <w:t xml:space="preserve"> rakamının yazılış yönünü hatırlatır. Önce zımpara kağıdına sonra kum tepsisinde </w:t>
            </w:r>
            <w:r>
              <w:rPr>
                <w:rFonts w:ascii="Arial" w:eastAsia="Times New Roman" w:hAnsi="Arial" w:cs="Arial"/>
                <w:bCs/>
                <w:lang w:eastAsia="tr-TR"/>
              </w:rPr>
              <w:t>5</w:t>
            </w:r>
            <w:r w:rsidRPr="001523A9">
              <w:rPr>
                <w:rFonts w:ascii="Arial" w:eastAsia="Times New Roman" w:hAnsi="Arial" w:cs="Arial"/>
                <w:bCs/>
                <w:lang w:eastAsia="tr-TR"/>
              </w:rPr>
              <w:t xml:space="preserve"> rakamını yazmasını ister. Çocuklar uygulamayı yaparken yazılış yönüne doğru yazmalarına dikkat ederek özen göstermelerini sağlar. Her çocuk çalışması sırayla yaparak etkinliği tamamlar.</w:t>
            </w:r>
          </w:p>
          <w:p w14:paraId="218BEB9D" w14:textId="5043EE7F"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Çember şeklinde sandalyelere oturularak hikâye tekerlemesi okunur</w:t>
            </w:r>
            <w:r w:rsidR="00785B6B">
              <w:rPr>
                <w:rFonts w:ascii="Arial" w:eastAsia="Times New Roman" w:hAnsi="Arial" w:cs="Arial"/>
                <w:bCs/>
                <w:lang w:eastAsia="tr-TR"/>
              </w:rPr>
              <w:t>.</w:t>
            </w:r>
          </w:p>
          <w:p w14:paraId="0FDABCCE"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Evvel zaman içinde, kalbur saman içinde</w:t>
            </w:r>
          </w:p>
          <w:p w14:paraId="5589EB59"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 Masal saati geldi bu çemberin içinde </w:t>
            </w:r>
          </w:p>
          <w:p w14:paraId="27169E3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Yan yana oturalım dikkati toplayalım</w:t>
            </w:r>
          </w:p>
          <w:p w14:paraId="29C122AA"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Birisi fısıldıyor elleri dürbün yapalım</w:t>
            </w:r>
          </w:p>
          <w:p w14:paraId="715B9671"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1A76037"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6D22FEDC"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 xml:space="preserve">Tik tak tiki </w:t>
            </w:r>
            <w:proofErr w:type="spellStart"/>
            <w:r w:rsidRPr="00463B91">
              <w:rPr>
                <w:rFonts w:ascii="Arial" w:eastAsia="Times New Roman" w:hAnsi="Arial" w:cs="Arial"/>
                <w:bCs/>
                <w:lang w:eastAsia="tr-TR"/>
              </w:rPr>
              <w:t>tiki</w:t>
            </w:r>
            <w:proofErr w:type="spellEnd"/>
            <w:r w:rsidRPr="00463B91">
              <w:rPr>
                <w:rFonts w:ascii="Arial" w:eastAsia="Times New Roman" w:hAnsi="Arial" w:cs="Arial"/>
                <w:bCs/>
                <w:lang w:eastAsia="tr-TR"/>
              </w:rPr>
              <w:t xml:space="preserve"> tak</w:t>
            </w:r>
          </w:p>
          <w:p w14:paraId="729838CD" w14:textId="77777777" w:rsidR="00463B91" w:rsidRPr="00463B91" w:rsidRDefault="00463B91"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63B91">
              <w:rPr>
                <w:rFonts w:ascii="Arial" w:eastAsia="Times New Roman" w:hAnsi="Arial" w:cs="Arial"/>
                <w:bCs/>
                <w:lang w:eastAsia="tr-TR"/>
              </w:rPr>
              <w:t>Masalın yazarı kim olacak?</w:t>
            </w:r>
          </w:p>
          <w:p w14:paraId="030122E3" w14:textId="7C06D659" w:rsidR="00973DFB" w:rsidRDefault="00251078" w:rsidP="0046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251078">
              <w:rPr>
                <w:rFonts w:ascii="Arial" w:eastAsia="Times New Roman" w:hAnsi="Arial" w:cs="Arial"/>
                <w:bCs/>
                <w:lang w:eastAsia="tr-TR"/>
              </w:rPr>
              <w:lastRenderedPageBreak/>
              <w:t xml:space="preserve">Öğretmen E sesiyle başlayan görsel kartları eline alır ama çocuklara göstermez. Lideri yanına çağırarak görsel kartlardan birini gösterir. Arkadaşlarına onun ne olduğunu söylemeden farklı özelliklerinden bahsederek anlatmasını </w:t>
            </w:r>
            <w:r w:rsidR="00330B7C">
              <w:rPr>
                <w:rFonts w:ascii="Arial" w:eastAsia="Times New Roman" w:hAnsi="Arial" w:cs="Arial"/>
                <w:bCs/>
                <w:lang w:eastAsia="tr-TR"/>
              </w:rPr>
              <w:t>ister</w:t>
            </w:r>
            <w:r w:rsidRPr="00251078">
              <w:rPr>
                <w:rFonts w:ascii="Arial" w:eastAsia="Times New Roman" w:hAnsi="Arial" w:cs="Arial"/>
                <w:bCs/>
                <w:lang w:eastAsia="tr-TR"/>
              </w:rPr>
              <w:t xml:space="preserve">. Tahmini doğru olan çocuk ebe olarak kartı anlatma görevini üstlenir. Tabu oyununa devam edilir. Tüm çocuklar </w:t>
            </w:r>
            <w:r w:rsidR="00330B7C">
              <w:rPr>
                <w:rFonts w:ascii="Arial" w:eastAsia="Times New Roman" w:hAnsi="Arial" w:cs="Arial"/>
                <w:bCs/>
                <w:lang w:eastAsia="tr-TR"/>
              </w:rPr>
              <w:t>anlatıcı olana</w:t>
            </w:r>
            <w:r w:rsidRPr="00251078">
              <w:rPr>
                <w:rFonts w:ascii="Arial" w:eastAsia="Times New Roman" w:hAnsi="Arial" w:cs="Arial"/>
                <w:bCs/>
                <w:lang w:eastAsia="tr-TR"/>
              </w:rPr>
              <w:t xml:space="preserve"> kadar oyun devam eder.</w:t>
            </w:r>
          </w:p>
          <w:p w14:paraId="26CB2361" w14:textId="77777777" w:rsidR="00973DFB" w:rsidRPr="00973DFB" w:rsidRDefault="00973DFB" w:rsidP="00973DFB">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73DFB">
              <w:rPr>
                <w:rFonts w:ascii="Arial" w:eastAsia="Times New Roman" w:hAnsi="Arial" w:cs="Arial"/>
                <w:bCs/>
                <w:lang w:eastAsia="tr-TR"/>
              </w:rPr>
              <w:t>İşlenecek sesle başlayan resimli görseller ile Tabu oyunu oynanır</w:t>
            </w:r>
          </w:p>
          <w:p w14:paraId="0B4C20AE"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TADB.1. Dinleyecekleri/izleyecekleri şiir, hikâye, tekerleme, video, tiyatro, animasyon gibi materyalleri yönetebilme</w:t>
            </w:r>
          </w:p>
          <w:p w14:paraId="028E7C45"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
                <w:lang w:eastAsia="tr-TR"/>
              </w:rPr>
              <w:t>AÖÇ</w:t>
            </w:r>
          </w:p>
          <w:p w14:paraId="2F421A5D"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Dinleyecekleri/izleyecekleri materyalleri seçer. </w:t>
            </w:r>
          </w:p>
          <w:p w14:paraId="15FA3D94"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Seçilen materyalleri dinler/izler.</w:t>
            </w:r>
          </w:p>
          <w:p w14:paraId="3C190E70"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TAOB.1. Resimli öykü kitabı, dijital araçlar, afiş, broşür gibi görsel materyalleri yönetebilme</w:t>
            </w:r>
          </w:p>
          <w:p w14:paraId="284BB6F4"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7BB6876D"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İncelediği görsel materyale dair fikrini ifade eder. </w:t>
            </w:r>
          </w:p>
          <w:p w14:paraId="24766A2B"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Görsel okuma materyallerini seçer.</w:t>
            </w:r>
          </w:p>
          <w:p w14:paraId="6DD3B9FA"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TAKB.1. Konuşma sürecini yönetebilme</w:t>
            </w:r>
          </w:p>
          <w:p w14:paraId="6E929B29"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0957711A"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Konuşacağı konuyu seçer.</w:t>
            </w:r>
          </w:p>
          <w:p w14:paraId="7A9ABA00"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TAEOB.1. Yazı farkındalığına ilişkin becerileri gösterebilme</w:t>
            </w:r>
          </w:p>
          <w:p w14:paraId="1CDE7DC0"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1E8AEA05"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Görsel semboller arasından yazıyı gösterir.</w:t>
            </w:r>
          </w:p>
          <w:p w14:paraId="52408F4B"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526448">
              <w:rPr>
                <w:rFonts w:ascii="Arial" w:eastAsia="Times New Roman" w:hAnsi="Arial" w:cs="Arial"/>
                <w:bCs/>
                <w:lang w:eastAsia="tr-TR"/>
              </w:rPr>
              <w:t xml:space="preserve"> </w:t>
            </w:r>
            <w:r w:rsidRPr="00627873">
              <w:rPr>
                <w:rFonts w:ascii="Arial" w:eastAsia="Times New Roman" w:hAnsi="Arial" w:cs="Arial"/>
                <w:b/>
                <w:lang w:eastAsia="tr-TR"/>
              </w:rPr>
              <w:t xml:space="preserve">TAEOB.6.Yazma öncesi becerileri kazanabilme </w:t>
            </w:r>
          </w:p>
          <w:p w14:paraId="11C6030C" w14:textId="77777777" w:rsidR="00526448" w:rsidRPr="00627873"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746F8BD1" w14:textId="77777777" w:rsidR="00526448" w:rsidRPr="00526448"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Yazma için uygun oturma pozisyonu alır.</w:t>
            </w:r>
          </w:p>
          <w:p w14:paraId="5A18FA62" w14:textId="7653D46C" w:rsidR="00973DFB" w:rsidRPr="00973DFB" w:rsidRDefault="00526448" w:rsidP="00526448">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526448">
              <w:rPr>
                <w:rFonts w:ascii="Arial" w:eastAsia="Times New Roman" w:hAnsi="Arial" w:cs="Arial"/>
                <w:bCs/>
                <w:lang w:eastAsia="tr-TR"/>
              </w:rPr>
              <w:t xml:space="preserve">  İstenilen nitelikte yazar ve çizer</w:t>
            </w:r>
          </w:p>
          <w:p w14:paraId="7B57E6AC"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MAB.1. Ritmik ve algısal sayabilme</w:t>
            </w:r>
          </w:p>
          <w:p w14:paraId="76395D27"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11B78700" w14:textId="77777777" w:rsidR="00483B91" w:rsidRPr="00483B91"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1 ile 20 arasında birer ritmik sayar.</w:t>
            </w:r>
          </w:p>
          <w:p w14:paraId="48C2B8C8"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MAB.2. Matematiksel olgu, olay ve nesnelerin özelliklerini çözümleyebilme</w:t>
            </w:r>
          </w:p>
          <w:p w14:paraId="7137A9D1"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 xml:space="preserve">AÖÇ </w:t>
            </w:r>
          </w:p>
          <w:p w14:paraId="7F7ABCF8" w14:textId="77777777" w:rsidR="00483B91" w:rsidRPr="00483B91"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Bir bütün oluşturan parçaları gösterir.</w:t>
            </w:r>
          </w:p>
          <w:p w14:paraId="22B074A6"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 xml:space="preserve">MAB.9.Farklı matematiksel temsillerden yararlanabilme </w:t>
            </w:r>
          </w:p>
          <w:p w14:paraId="6677D633" w14:textId="77777777" w:rsidR="00483B91" w:rsidRPr="00627873"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1E6150D3" w14:textId="77777777" w:rsidR="00483B91" w:rsidRPr="00483B91"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Çeşitli semboller arasından belirtilen matematiksel temsilleri / sembolleri gösterir.</w:t>
            </w:r>
          </w:p>
          <w:p w14:paraId="16667084" w14:textId="77777777" w:rsidR="00483B91" w:rsidRPr="00483B91"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Ele alınan ulaşılan duruma uygun olan matematiksel temsili /sembolü gösterir.</w:t>
            </w:r>
          </w:p>
          <w:p w14:paraId="6ABFFE67" w14:textId="77777777" w:rsidR="00973DFB" w:rsidRDefault="00483B91" w:rsidP="00483B9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483B91">
              <w:rPr>
                <w:rFonts w:ascii="Arial" w:eastAsia="Times New Roman" w:hAnsi="Arial" w:cs="Arial"/>
                <w:bCs/>
                <w:lang w:eastAsia="tr-TR"/>
              </w:rPr>
              <w:t>Ele alınan /ulaşılan duruma uygun matematiksel temsil/sembolü oluşturur</w:t>
            </w:r>
          </w:p>
          <w:p w14:paraId="675C1E31"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t>FAB.</w:t>
            </w:r>
            <w:proofErr w:type="gramEnd"/>
            <w:r w:rsidRPr="00627873">
              <w:rPr>
                <w:rFonts w:ascii="Arial" w:eastAsia="Times New Roman" w:hAnsi="Arial" w:cs="Arial"/>
                <w:b/>
                <w:lang w:eastAsia="tr-TR"/>
              </w:rPr>
              <w:t>1. Günlük yaşamında fenne yönelik olay/olgu ve durumlara yönelik bilimsel gözlem yapabilme</w:t>
            </w:r>
          </w:p>
          <w:p w14:paraId="53FF3576"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
                <w:lang w:eastAsia="tr-TR"/>
              </w:rPr>
              <w:t>AÖÇ</w:t>
            </w:r>
          </w:p>
          <w:p w14:paraId="00B2CCC8"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Dünyada gerçekleşen çeşitli faaliyetlerin niteliklerini tanımlar.</w:t>
            </w:r>
          </w:p>
          <w:p w14:paraId="6666D11F"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Materyallerin gözlemlenebilir özellikleriyle ilgili verileri duyular aracılığıyla toplar.</w:t>
            </w:r>
          </w:p>
          <w:p w14:paraId="11718282"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Yakın çevresindeki canlı/cansız varlıklara yönelik elde ettiği verileri açıklar.</w:t>
            </w:r>
          </w:p>
          <w:p w14:paraId="4AA877EA"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t>FAB.</w:t>
            </w:r>
            <w:proofErr w:type="gramEnd"/>
            <w:r w:rsidRPr="00627873">
              <w:rPr>
                <w:rFonts w:ascii="Arial" w:eastAsia="Times New Roman" w:hAnsi="Arial" w:cs="Arial"/>
                <w:b/>
                <w:lang w:eastAsia="tr-TR"/>
              </w:rPr>
              <w:t xml:space="preserve">3.Günlük yaşamında fen olaylarına yönelik bilimsel gözleme dayalı tahminlerde bulunabilme </w:t>
            </w:r>
          </w:p>
          <w:p w14:paraId="3C0D18CF"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lastRenderedPageBreak/>
              <w:t>AÖÇ</w:t>
            </w:r>
          </w:p>
          <w:p w14:paraId="37238047"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Nesnelerin belirli durumlardaki değişimleri ile ilgili gözlemlerinden sonuçlar çıkarır.</w:t>
            </w:r>
          </w:p>
          <w:p w14:paraId="67FCFD8E"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proofErr w:type="gramStart"/>
            <w:r w:rsidRPr="00627873">
              <w:rPr>
                <w:rFonts w:ascii="Arial" w:eastAsia="Times New Roman" w:hAnsi="Arial" w:cs="Arial"/>
                <w:b/>
                <w:lang w:eastAsia="tr-TR"/>
              </w:rPr>
              <w:t>FAB.</w:t>
            </w:r>
            <w:proofErr w:type="gramEnd"/>
            <w:r w:rsidRPr="00627873">
              <w:rPr>
                <w:rFonts w:ascii="Arial" w:eastAsia="Times New Roman" w:hAnsi="Arial" w:cs="Arial"/>
                <w:b/>
                <w:lang w:eastAsia="tr-TR"/>
              </w:rPr>
              <w:t xml:space="preserve">10.Fene yönelik günlük hayatla ilişki olay, olgu ve /veya durumlara yönelik bilimsel sorgulama yapabilme </w:t>
            </w:r>
          </w:p>
          <w:p w14:paraId="6F9821A6"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627873">
              <w:rPr>
                <w:rFonts w:ascii="Arial" w:eastAsia="Times New Roman" w:hAnsi="Arial" w:cs="Arial"/>
                <w:b/>
                <w:lang w:eastAsia="tr-TR"/>
              </w:rPr>
              <w:t>AÖÇ</w:t>
            </w:r>
          </w:p>
          <w:p w14:paraId="3A4FE12E" w14:textId="77777777" w:rsidR="00627873" w:rsidRPr="00627873"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Fenne yönelik günlük hayatla ilişkili olaylara /olgulara yönelik basit düzeyde araştırmalar yürütür.</w:t>
            </w:r>
          </w:p>
          <w:p w14:paraId="47DBEE0A" w14:textId="257E6F90" w:rsidR="00483B91" w:rsidRPr="00CC21AC" w:rsidRDefault="00627873" w:rsidP="00627873">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627873">
              <w:rPr>
                <w:rFonts w:ascii="Arial" w:eastAsia="Times New Roman" w:hAnsi="Arial" w:cs="Arial"/>
                <w:bCs/>
                <w:lang w:eastAsia="tr-TR"/>
              </w:rPr>
              <w:t>Doğal kaynakların sürdürülebilirliği için kişisel kullanımı hakkındaki görüşlerini akranlarına açıklar.</w:t>
            </w:r>
          </w:p>
        </w:tc>
      </w:tr>
      <w:tr w:rsidR="003F1D24" w14:paraId="6917E7DE"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2D895D77" w14:textId="77777777" w:rsidR="003F1D24" w:rsidRDefault="003F1D24" w:rsidP="0009528F">
            <w:pPr>
              <w:spacing w:line="276" w:lineRule="auto"/>
              <w:rPr>
                <w:rFonts w:ascii="Arial" w:eastAsia="Times New Roman" w:hAnsi="Arial" w:cs="Arial"/>
                <w:b w:val="0"/>
                <w:bCs w:val="0"/>
                <w:lang w:eastAsia="tr-TR"/>
              </w:rPr>
            </w:pPr>
            <w:r w:rsidRPr="003F1D24">
              <w:rPr>
                <w:rFonts w:ascii="Arial" w:eastAsia="Times New Roman" w:hAnsi="Arial" w:cs="Arial"/>
                <w:lang w:eastAsia="tr-TR"/>
              </w:rPr>
              <w:lastRenderedPageBreak/>
              <w:t>SOSYAL ALA</w:t>
            </w:r>
            <w:r w:rsidR="006E1E57">
              <w:rPr>
                <w:rFonts w:ascii="Arial" w:eastAsia="Times New Roman" w:hAnsi="Arial" w:cs="Arial"/>
                <w:lang w:eastAsia="tr-TR"/>
              </w:rPr>
              <w:t>N- MÜZİK- SANAT</w:t>
            </w:r>
          </w:p>
          <w:p w14:paraId="68AFCFC9"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Kavramsal Beceriler:</w:t>
            </w:r>
          </w:p>
          <w:p w14:paraId="3BC330E1"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KB2.7. </w:t>
            </w:r>
          </w:p>
          <w:p w14:paraId="4A36FFEE"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KB2.7.SB1. </w:t>
            </w:r>
          </w:p>
          <w:p w14:paraId="3B051F49"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KB2.7.SB2. </w:t>
            </w:r>
          </w:p>
          <w:p w14:paraId="4E8DF47B"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KB2.7.SB3.</w:t>
            </w:r>
          </w:p>
          <w:p w14:paraId="36E8FF08"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Eğilimler:</w:t>
            </w:r>
          </w:p>
          <w:p w14:paraId="238CA269"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E1.1. </w:t>
            </w:r>
          </w:p>
          <w:p w14:paraId="653F5B14"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E2.2. </w:t>
            </w:r>
          </w:p>
          <w:p w14:paraId="4A95EC4D"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E2.5</w:t>
            </w:r>
          </w:p>
          <w:p w14:paraId="74971E3C"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E3.1. </w:t>
            </w:r>
          </w:p>
          <w:p w14:paraId="646FE2F3"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Sosyal Duygusal Öğrenme Becerileri:</w:t>
            </w:r>
          </w:p>
          <w:p w14:paraId="3362678F"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SDB1. 2.</w:t>
            </w:r>
          </w:p>
          <w:p w14:paraId="612BA646"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SDB1.2.SB5. </w:t>
            </w:r>
          </w:p>
          <w:p w14:paraId="6296B6A6"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SDB2.1. </w:t>
            </w:r>
          </w:p>
          <w:p w14:paraId="4AE9FBBC"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SB2.1.SB1. </w:t>
            </w:r>
          </w:p>
          <w:p w14:paraId="0D6B37B0"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SDB2.2. </w:t>
            </w:r>
          </w:p>
          <w:p w14:paraId="65440CFD"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SDB2.2.SB1</w:t>
            </w:r>
          </w:p>
          <w:p w14:paraId="7EB32CA2"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SDB3.1 </w:t>
            </w:r>
          </w:p>
          <w:p w14:paraId="3AC4442E"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SDB3.1.SB1. </w:t>
            </w:r>
          </w:p>
          <w:p w14:paraId="16785FF8"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SDB3.1.SB2. </w:t>
            </w:r>
          </w:p>
          <w:p w14:paraId="23067CF8"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Değerler:</w:t>
            </w:r>
          </w:p>
          <w:p w14:paraId="4AF501B2"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D.3.</w:t>
            </w:r>
          </w:p>
          <w:p w14:paraId="344EEE12"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D.3.1.1.</w:t>
            </w:r>
          </w:p>
          <w:p w14:paraId="530FEB4D"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D.3.4.1.</w:t>
            </w:r>
          </w:p>
          <w:p w14:paraId="24C2BCBF"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D4. </w:t>
            </w:r>
          </w:p>
          <w:p w14:paraId="5DCFA1B5"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D4.2. </w:t>
            </w:r>
          </w:p>
          <w:p w14:paraId="017B910C"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D4.2.1. </w:t>
            </w:r>
          </w:p>
          <w:p w14:paraId="7C78293C"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D4.2.2. </w:t>
            </w:r>
          </w:p>
          <w:p w14:paraId="28D2E5A0"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D5. </w:t>
            </w:r>
          </w:p>
          <w:p w14:paraId="3DBFEFAF"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D5.2. </w:t>
            </w:r>
          </w:p>
          <w:p w14:paraId="075AEE22"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D5.2.3. </w:t>
            </w:r>
          </w:p>
          <w:p w14:paraId="466E54DC"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D12. </w:t>
            </w:r>
          </w:p>
          <w:p w14:paraId="11BA52D8"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D12.2. </w:t>
            </w:r>
          </w:p>
          <w:p w14:paraId="3408D08E"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D12.2.3.</w:t>
            </w:r>
          </w:p>
          <w:p w14:paraId="5135B83E"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Okuryazarlık Becerileri:</w:t>
            </w:r>
          </w:p>
          <w:p w14:paraId="14EA0881"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OB4. </w:t>
            </w:r>
          </w:p>
          <w:p w14:paraId="7154F881"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OB4.1. </w:t>
            </w:r>
          </w:p>
          <w:p w14:paraId="63CE5D2E"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OB4.1.SB1. </w:t>
            </w:r>
          </w:p>
          <w:p w14:paraId="7ED99256" w14:textId="77777777" w:rsidR="0077149A" w:rsidRPr="0077149A"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t xml:space="preserve">OB4.2. </w:t>
            </w:r>
          </w:p>
          <w:p w14:paraId="3A4A5C4F" w14:textId="7BCFEB45" w:rsidR="00C158A3" w:rsidRPr="003F1D24" w:rsidRDefault="0077149A" w:rsidP="0077149A">
            <w:pPr>
              <w:spacing w:line="276" w:lineRule="auto"/>
              <w:rPr>
                <w:rFonts w:ascii="Arial" w:eastAsia="Times New Roman" w:hAnsi="Arial" w:cs="Arial"/>
                <w:lang w:eastAsia="tr-TR"/>
              </w:rPr>
            </w:pPr>
            <w:r w:rsidRPr="0077149A">
              <w:rPr>
                <w:rFonts w:ascii="Arial" w:eastAsia="Times New Roman" w:hAnsi="Arial" w:cs="Arial"/>
                <w:lang w:eastAsia="tr-TR"/>
              </w:rPr>
              <w:lastRenderedPageBreak/>
              <w:t>OB4.2.SB1</w:t>
            </w:r>
          </w:p>
        </w:tc>
        <w:tc>
          <w:tcPr>
            <w:tcW w:w="7200" w:type="dxa"/>
          </w:tcPr>
          <w:p w14:paraId="0B3D750A" w14:textId="72B2DC33"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925456">
              <w:rPr>
                <w:rFonts w:ascii="Arial" w:eastAsia="Times New Roman" w:hAnsi="Arial" w:cs="Arial"/>
                <w:bCs/>
                <w:lang w:eastAsia="tr-TR"/>
              </w:rPr>
              <w:lastRenderedPageBreak/>
              <w:t>Hafta</w:t>
            </w:r>
            <w:r w:rsidR="004541E7">
              <w:rPr>
                <w:rFonts w:ascii="Arial" w:eastAsia="Times New Roman" w:hAnsi="Arial" w:cs="Arial"/>
                <w:bCs/>
                <w:lang w:eastAsia="tr-TR"/>
              </w:rPr>
              <w:t>yı değerlendirme çemberinde sohbet ederek tamamlayacaklarını söyler.</w:t>
            </w:r>
            <w:r>
              <w:rPr>
                <w:rFonts w:ascii="Arial" w:eastAsia="Times New Roman" w:hAnsi="Arial" w:cs="Arial"/>
                <w:bCs/>
                <w:lang w:eastAsia="tr-TR"/>
              </w:rPr>
              <w:t xml:space="preserve"> </w:t>
            </w:r>
          </w:p>
          <w:p w14:paraId="4FBFC424" w14:textId="41BE3D8A"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Bu hafta en çok sevdiğin</w:t>
            </w:r>
            <w:r w:rsidR="004541E7">
              <w:rPr>
                <w:rFonts w:ascii="Arial" w:eastAsia="Times New Roman" w:hAnsi="Arial" w:cs="Arial"/>
                <w:bCs/>
                <w:lang w:eastAsia="tr-TR"/>
              </w:rPr>
              <w:t>iz</w:t>
            </w:r>
            <w:r>
              <w:rPr>
                <w:rFonts w:ascii="Arial" w:eastAsia="Times New Roman" w:hAnsi="Arial" w:cs="Arial"/>
                <w:bCs/>
                <w:lang w:eastAsia="tr-TR"/>
              </w:rPr>
              <w:t xml:space="preserve"> etkinlik neydi?</w:t>
            </w:r>
          </w:p>
          <w:p w14:paraId="0AD48C2C" w14:textId="040ABB0E"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Neden yaptın</w:t>
            </w:r>
            <w:r w:rsidR="004541E7">
              <w:rPr>
                <w:rFonts w:ascii="Arial" w:eastAsia="Times New Roman" w:hAnsi="Arial" w:cs="Arial"/>
                <w:bCs/>
                <w:lang w:eastAsia="tr-TR"/>
              </w:rPr>
              <w:t>ız</w:t>
            </w:r>
            <w:r>
              <w:rPr>
                <w:rFonts w:ascii="Arial" w:eastAsia="Times New Roman" w:hAnsi="Arial" w:cs="Arial"/>
                <w:bCs/>
                <w:lang w:eastAsia="tr-TR"/>
              </w:rPr>
              <w:t>?</w:t>
            </w:r>
          </w:p>
          <w:p w14:paraId="17122777" w14:textId="41939A79"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Ne zaman yaptın</w:t>
            </w:r>
            <w:r w:rsidR="004541E7">
              <w:rPr>
                <w:rFonts w:ascii="Arial" w:eastAsia="Times New Roman" w:hAnsi="Arial" w:cs="Arial"/>
                <w:bCs/>
                <w:lang w:eastAsia="tr-TR"/>
              </w:rPr>
              <w:t>ız</w:t>
            </w:r>
            <w:r>
              <w:rPr>
                <w:rFonts w:ascii="Arial" w:eastAsia="Times New Roman" w:hAnsi="Arial" w:cs="Arial"/>
                <w:bCs/>
                <w:lang w:eastAsia="tr-TR"/>
              </w:rPr>
              <w:t>?</w:t>
            </w:r>
          </w:p>
          <w:p w14:paraId="2E80AB8A" w14:textId="6A139EFA"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Nasıl yaptın</w:t>
            </w:r>
            <w:r w:rsidR="004541E7">
              <w:rPr>
                <w:rFonts w:ascii="Arial" w:eastAsia="Times New Roman" w:hAnsi="Arial" w:cs="Arial"/>
                <w:bCs/>
                <w:lang w:eastAsia="tr-TR"/>
              </w:rPr>
              <w:t>ız</w:t>
            </w:r>
            <w:r>
              <w:rPr>
                <w:rFonts w:ascii="Arial" w:eastAsia="Times New Roman" w:hAnsi="Arial" w:cs="Arial"/>
                <w:bCs/>
                <w:lang w:eastAsia="tr-TR"/>
              </w:rPr>
              <w:t>?</w:t>
            </w:r>
          </w:p>
          <w:p w14:paraId="2DAFE49D" w14:textId="77777777" w:rsidR="00087445"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Kimlerle yaptın</w:t>
            </w:r>
            <w:r w:rsidR="004541E7">
              <w:rPr>
                <w:rFonts w:ascii="Arial" w:eastAsia="Times New Roman" w:hAnsi="Arial" w:cs="Arial"/>
                <w:bCs/>
                <w:lang w:eastAsia="tr-TR"/>
              </w:rPr>
              <w:t>ız</w:t>
            </w:r>
            <w:r>
              <w:rPr>
                <w:rFonts w:ascii="Arial" w:eastAsia="Times New Roman" w:hAnsi="Arial" w:cs="Arial"/>
                <w:bCs/>
                <w:lang w:eastAsia="tr-TR"/>
              </w:rPr>
              <w:t>? Sorularını sorarak çocuklar</w:t>
            </w:r>
            <w:r w:rsidR="004541E7">
              <w:rPr>
                <w:rFonts w:ascii="Arial" w:eastAsia="Times New Roman" w:hAnsi="Arial" w:cs="Arial"/>
                <w:bCs/>
                <w:lang w:eastAsia="tr-TR"/>
              </w:rPr>
              <w:t xml:space="preserve"> din</w:t>
            </w:r>
            <w:r w:rsidR="00087445">
              <w:rPr>
                <w:rFonts w:ascii="Arial" w:eastAsia="Times New Roman" w:hAnsi="Arial" w:cs="Arial"/>
                <w:bCs/>
                <w:lang w:eastAsia="tr-TR"/>
              </w:rPr>
              <w:t>lenir.</w:t>
            </w:r>
          </w:p>
          <w:p w14:paraId="59E17685" w14:textId="77777777" w:rsidR="002060BE" w:rsidRDefault="00F60A96"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Çok İşim Var hikayesinden </w:t>
            </w:r>
            <w:r w:rsidR="00D764CE">
              <w:rPr>
                <w:rFonts w:ascii="Arial" w:eastAsia="Times New Roman" w:hAnsi="Arial" w:cs="Arial"/>
                <w:bCs/>
                <w:lang w:eastAsia="tr-TR"/>
              </w:rPr>
              <w:t>yola çıkarak hazırladığı projenin son çalışmasını yapacaklarını ve projeyi tamamlayacaklarını çocuklara iletir.</w:t>
            </w:r>
            <w:r w:rsidR="00E16F87">
              <w:rPr>
                <w:rFonts w:ascii="Arial" w:eastAsia="Times New Roman" w:hAnsi="Arial" w:cs="Arial"/>
                <w:bCs/>
                <w:lang w:eastAsia="tr-TR"/>
              </w:rPr>
              <w:t xml:space="preserve"> Ardından çalışma sayfalarını dağıtarak, </w:t>
            </w:r>
          </w:p>
          <w:p w14:paraId="47C71281" w14:textId="32FBFDC2" w:rsidR="009A430E" w:rsidRDefault="00A11DED"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Hikâyenin</w:t>
            </w:r>
            <w:r w:rsidR="009A430E">
              <w:rPr>
                <w:rFonts w:ascii="Arial" w:eastAsia="Times New Roman" w:hAnsi="Arial" w:cs="Arial"/>
                <w:bCs/>
                <w:lang w:eastAsia="tr-TR"/>
              </w:rPr>
              <w:t xml:space="preserve"> kahramanları kimlerdi?</w:t>
            </w:r>
          </w:p>
          <w:p w14:paraId="75B2F60A" w14:textId="048032D0" w:rsidR="00A11DED" w:rsidRDefault="00A11DED"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 günün hangi vaktinde- hangi zamanda geçiyor?</w:t>
            </w:r>
          </w:p>
          <w:p w14:paraId="77B8212A" w14:textId="5B92164F" w:rsidR="00A11DED" w:rsidRDefault="00204D4B"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Hikayedeki problem durum neydi? Nasıl çözüldü?</w:t>
            </w:r>
          </w:p>
          <w:p w14:paraId="48A9049B" w14:textId="57A94634" w:rsidR="00204D4B" w:rsidRDefault="00CE35A8"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Hikâyede</w:t>
            </w:r>
            <w:r w:rsidR="0027346A">
              <w:rPr>
                <w:rFonts w:ascii="Arial" w:eastAsia="Times New Roman" w:hAnsi="Arial" w:cs="Arial"/>
                <w:bCs/>
                <w:lang w:eastAsia="tr-TR"/>
              </w:rPr>
              <w:t xml:space="preserve"> en ilgini çeken, seni heyecanlandıran</w:t>
            </w:r>
            <w:r>
              <w:rPr>
                <w:rFonts w:ascii="Arial" w:eastAsia="Times New Roman" w:hAnsi="Arial" w:cs="Arial"/>
                <w:bCs/>
                <w:lang w:eastAsia="tr-TR"/>
              </w:rPr>
              <w:t xml:space="preserve"> ya da seni üzen olay neydi?</w:t>
            </w:r>
          </w:p>
          <w:p w14:paraId="6E58BE9D" w14:textId="7033EB90" w:rsidR="00CE35A8" w:rsidRDefault="00CE35A8"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Sence sonra ne oldu?</w:t>
            </w:r>
          </w:p>
          <w:p w14:paraId="1941A686" w14:textId="6DA79689" w:rsidR="000C1697" w:rsidRDefault="00D764CE"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 </w:t>
            </w:r>
            <w:r w:rsidR="00CE35A8">
              <w:rPr>
                <w:rFonts w:ascii="Arial" w:eastAsia="Times New Roman" w:hAnsi="Arial" w:cs="Arial"/>
                <w:bCs/>
                <w:lang w:eastAsia="tr-TR"/>
              </w:rPr>
              <w:t>Sorularını sorarak çocukların ç</w:t>
            </w:r>
            <w:r>
              <w:rPr>
                <w:rFonts w:ascii="Arial" w:eastAsia="Times New Roman" w:hAnsi="Arial" w:cs="Arial"/>
                <w:bCs/>
                <w:lang w:eastAsia="tr-TR"/>
              </w:rPr>
              <w:t>alışma</w:t>
            </w:r>
            <w:r w:rsidR="000C1697">
              <w:rPr>
                <w:rFonts w:ascii="Arial" w:eastAsia="Times New Roman" w:hAnsi="Arial" w:cs="Arial"/>
                <w:bCs/>
                <w:lang w:eastAsia="tr-TR"/>
              </w:rPr>
              <w:t xml:space="preserve"> kağıtlarına yazar. Daha sonra çocuklardan söylediklerini çizip boyamalarını ister. </w:t>
            </w:r>
          </w:p>
          <w:p w14:paraId="2A10D1FC" w14:textId="1078D1EB" w:rsidR="00CE35A8" w:rsidRDefault="00487C1B"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İki hafta boyunca </w:t>
            </w:r>
            <w:r w:rsidR="006C3A71">
              <w:rPr>
                <w:rFonts w:ascii="Arial" w:eastAsia="Times New Roman" w:hAnsi="Arial" w:cs="Arial"/>
                <w:bCs/>
                <w:lang w:eastAsia="tr-TR"/>
              </w:rPr>
              <w:t>hikâye</w:t>
            </w:r>
            <w:r>
              <w:rPr>
                <w:rFonts w:ascii="Arial" w:eastAsia="Times New Roman" w:hAnsi="Arial" w:cs="Arial"/>
                <w:bCs/>
                <w:lang w:eastAsia="tr-TR"/>
              </w:rPr>
              <w:t xml:space="preserve"> projesi için yapılan tüm çalışmalar sergilenir.</w:t>
            </w:r>
          </w:p>
          <w:p w14:paraId="069E30E9"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Öğretmen sakinleştirici bir fon müziği açar. Çocuklarla yerde çember şeklinde bağdaş kurarak otururlar. Önce ısınma hareketleri ile nefes çalışması yapılır. Öğretmen 4’ kadar sayarak nefes al, 4’e kadar sayarak nefes ver. Yönergesiyle çalışırlar. Ardından öğretmen beş duyu </w:t>
            </w:r>
          </w:p>
          <w:p w14:paraId="7DC70008" w14:textId="7C2F4F44" w:rsidR="000C1697" w:rsidRDefault="00F60A96"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roofErr w:type="gramStart"/>
            <w:r>
              <w:rPr>
                <w:rFonts w:ascii="Arial" w:eastAsia="Times New Roman" w:hAnsi="Arial" w:cs="Arial"/>
                <w:bCs/>
                <w:lang w:eastAsia="tr-TR"/>
              </w:rPr>
              <w:t>çalışmasına</w:t>
            </w:r>
            <w:proofErr w:type="gramEnd"/>
            <w:r w:rsidR="000C1697">
              <w:rPr>
                <w:rFonts w:ascii="Arial" w:eastAsia="Times New Roman" w:hAnsi="Arial" w:cs="Arial"/>
                <w:bCs/>
                <w:lang w:eastAsia="tr-TR"/>
              </w:rPr>
              <w:t xml:space="preserve"> başlar. B</w:t>
            </w:r>
            <w:r w:rsidR="00087445">
              <w:rPr>
                <w:rFonts w:ascii="Arial" w:eastAsia="Times New Roman" w:hAnsi="Arial" w:cs="Arial"/>
                <w:bCs/>
                <w:lang w:eastAsia="tr-TR"/>
              </w:rPr>
              <w:t>ugün yaptığınız etkinlikleri düşünün</w:t>
            </w:r>
            <w:r>
              <w:rPr>
                <w:rFonts w:ascii="Arial" w:eastAsia="Times New Roman" w:hAnsi="Arial" w:cs="Arial"/>
                <w:bCs/>
                <w:lang w:eastAsia="tr-TR"/>
              </w:rPr>
              <w:t>,</w:t>
            </w:r>
          </w:p>
          <w:p w14:paraId="5659253F"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3 tane gördüğünüz şeyleri söyleyin.</w:t>
            </w:r>
          </w:p>
          <w:p w14:paraId="34F6C2EB"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2 tane duyduğunuz şeyleri söyleyin.</w:t>
            </w:r>
          </w:p>
          <w:p w14:paraId="79A093D3"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4 tane dokunduğunuz şeyleri söyleyin.</w:t>
            </w:r>
          </w:p>
          <w:p w14:paraId="2053F96B"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1 tane kokladığın şeyi söyle</w:t>
            </w:r>
          </w:p>
          <w:p w14:paraId="509449C6"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 xml:space="preserve">1 tane tattığın bir şey söyle </w:t>
            </w:r>
          </w:p>
          <w:p w14:paraId="63DF0AD7" w14:textId="77777777" w:rsidR="000C1697" w:rsidRDefault="000C1697" w:rsidP="000C1697">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Yönergelerini vererek bilinçli farkındalık çalışması ile etkinlik tamamlanır. Değerlendirme çemberine geçilir.</w:t>
            </w:r>
          </w:p>
          <w:p w14:paraId="42FE11C3" w14:textId="77777777" w:rsidR="000040AE" w:rsidRPr="00C04999"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SNAB1. Sanat türlerini ve tekniklerini anlama</w:t>
            </w:r>
          </w:p>
          <w:p w14:paraId="27FC4FF1" w14:textId="77777777" w:rsidR="000040AE" w:rsidRPr="00C04999"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AÖÇ</w:t>
            </w:r>
          </w:p>
          <w:p w14:paraId="15938BD2" w14:textId="77777777" w:rsidR="000040AE" w:rsidRPr="000040AE"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türlerini anlamına uygun söyler.</w:t>
            </w:r>
          </w:p>
          <w:p w14:paraId="5867C4C4" w14:textId="77777777" w:rsidR="000040AE" w:rsidRPr="000040AE"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materyallerini kullanım amacına uygun olarak seçer.</w:t>
            </w:r>
          </w:p>
          <w:p w14:paraId="1FF46600" w14:textId="77777777" w:rsidR="000040AE" w:rsidRPr="000040AE"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Temel sanat materyallerini amacına uygun şekilde kullanır.</w:t>
            </w:r>
          </w:p>
          <w:p w14:paraId="7DF9DCD2" w14:textId="77777777" w:rsidR="000040AE" w:rsidRPr="00C04999"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SNAB4. Sanatsal uygulama yapma</w:t>
            </w:r>
          </w:p>
          <w:p w14:paraId="759967C9" w14:textId="77777777" w:rsidR="000040AE" w:rsidRPr="00C04999"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lang w:eastAsia="tr-TR"/>
              </w:rPr>
            </w:pPr>
            <w:r w:rsidRPr="00C04999">
              <w:rPr>
                <w:rFonts w:ascii="Arial" w:eastAsia="Times New Roman" w:hAnsi="Arial" w:cs="Arial"/>
                <w:b/>
                <w:lang w:eastAsia="tr-TR"/>
              </w:rPr>
              <w:t>AÖÇ</w:t>
            </w:r>
          </w:p>
          <w:p w14:paraId="192F81D5" w14:textId="77777777" w:rsidR="000040AE" w:rsidRPr="000040AE"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Yapmak istediği sanat etkinliğinin türüne karar verir.</w:t>
            </w:r>
          </w:p>
          <w:p w14:paraId="4E948CF0" w14:textId="77777777" w:rsidR="000040AE" w:rsidRPr="000040AE"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Yaratıcılığını geliştirecek bireysel veya grup sanat etkinliklerinde aktif rol alır.</w:t>
            </w:r>
          </w:p>
          <w:p w14:paraId="221AC2B4" w14:textId="77777777" w:rsidR="00FC56F9" w:rsidRDefault="000040AE" w:rsidP="000040AE">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0040AE">
              <w:rPr>
                <w:rFonts w:ascii="Arial" w:eastAsia="Times New Roman" w:hAnsi="Arial" w:cs="Arial"/>
                <w:bCs/>
                <w:lang w:eastAsia="tr-TR"/>
              </w:rPr>
              <w:t>Sanat etkinliklerinde yaratıcı ürünler oluşturur.</w:t>
            </w:r>
          </w:p>
          <w:p w14:paraId="77AC3E51" w14:textId="77777777" w:rsidR="00F73E61" w:rsidRPr="00C04999" w:rsidRDefault="00F73E61" w:rsidP="00F73E6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lastRenderedPageBreak/>
              <w:t xml:space="preserve">MHB.1.Harekete ve dansa eşlik eden ritimlere /müzik eserlerine /çocuk şarkılarına /çocuk şarkısı formlarına dair duygu ve düşüncelerini ifade edebilme </w:t>
            </w:r>
          </w:p>
          <w:p w14:paraId="25DF9BD8" w14:textId="77777777" w:rsidR="00F73E61" w:rsidRPr="00C04999" w:rsidRDefault="00F73E61" w:rsidP="00F73E6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AÖÇ</w:t>
            </w:r>
          </w:p>
          <w:p w14:paraId="0E6A6F09" w14:textId="77777777" w:rsidR="00F73E61" w:rsidRPr="00FF1368" w:rsidRDefault="00F73E61" w:rsidP="00F73E6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FF1368">
              <w:rPr>
                <w:rFonts w:ascii="Arial" w:eastAsia="Times New Roman" w:hAnsi="Arial" w:cs="Arial"/>
                <w:lang w:eastAsia="tr-TR"/>
              </w:rPr>
              <w:t>Harekete /dansa eşlik eden ritimlere /müzik eserlerine /çocuk şarkılarına /çocuk şarkısı formlarına dair duygu ve düşüncelerini ifade eder.</w:t>
            </w:r>
          </w:p>
          <w:p w14:paraId="24325D46" w14:textId="77777777" w:rsidR="00F73E61" w:rsidRPr="00C04999" w:rsidRDefault="00F73E61" w:rsidP="00F73E6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 xml:space="preserve">MYB.1. Müziksel deneyimlerden yola çıkarak müziksel ürünlerini sergileyebilme </w:t>
            </w:r>
          </w:p>
          <w:p w14:paraId="3B311854" w14:textId="77777777" w:rsidR="00F73E61" w:rsidRPr="00C04999" w:rsidRDefault="00F73E61" w:rsidP="00F73E61">
            <w:pPr>
              <w:tabs>
                <w:tab w:val="left" w:pos="960"/>
              </w:tabs>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AÖÇ</w:t>
            </w:r>
          </w:p>
          <w:p w14:paraId="50D73219" w14:textId="77777777" w:rsidR="00F73E61" w:rsidRDefault="00F73E61" w:rsidP="00F73E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lang w:eastAsia="tr-TR"/>
              </w:rPr>
            </w:pPr>
            <w:r w:rsidRPr="00FF1368">
              <w:rPr>
                <w:rFonts w:ascii="Arial" w:eastAsia="Times New Roman" w:hAnsi="Arial" w:cs="Arial"/>
                <w:lang w:eastAsia="tr-TR"/>
              </w:rPr>
              <w:t>Beden perküsyonuyla /hareketle /dansla planlı veya doğaçlama ritim üretir</w:t>
            </w:r>
          </w:p>
          <w:p w14:paraId="6AA9BFEC" w14:textId="77777777" w:rsidR="00C61FBC" w:rsidRPr="00C04999" w:rsidRDefault="00C61FBC" w:rsidP="00C61F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 xml:space="preserve">SAB.7.Günlük hayatta karşılaştığı nesne /yer/ toplum/olay/konu/durumlara ilişkin zaman içerisinde değişen ve benzerlik gösteren özellikleri karşılaştırabilme </w:t>
            </w:r>
          </w:p>
          <w:p w14:paraId="0D34AE95" w14:textId="77777777" w:rsidR="00C61FBC" w:rsidRPr="00C04999" w:rsidRDefault="00C61FBC" w:rsidP="00C61F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C04999">
              <w:rPr>
                <w:rFonts w:ascii="Arial" w:eastAsia="Times New Roman" w:hAnsi="Arial" w:cs="Arial"/>
                <w:b/>
                <w:bCs/>
                <w:lang w:eastAsia="tr-TR"/>
              </w:rPr>
              <w:t>AÖÇ</w:t>
            </w:r>
          </w:p>
          <w:p w14:paraId="391A488C" w14:textId="77777777" w:rsidR="00C61FBC" w:rsidRPr="005A2A84" w:rsidRDefault="00C61FBC" w:rsidP="00C61FBC">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lang w:eastAsia="tr-TR"/>
              </w:rPr>
            </w:pPr>
            <w:r w:rsidRPr="005A2A84">
              <w:rPr>
                <w:rFonts w:ascii="Arial" w:eastAsia="Times New Roman" w:hAnsi="Arial" w:cs="Arial"/>
                <w:lang w:eastAsia="tr-TR"/>
              </w:rPr>
              <w:t>Günlük hayatta kullanılan çeşitli nesne ve mekanların özelliklerini söyler.</w:t>
            </w:r>
          </w:p>
          <w:p w14:paraId="51C40C47" w14:textId="657F1672" w:rsidR="00C61FBC" w:rsidRPr="00CC21AC" w:rsidRDefault="00C61FBC" w:rsidP="00F73E61">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p>
        </w:tc>
      </w:tr>
      <w:tr w:rsidR="0009528F" w14:paraId="321265F4"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759C355F" w14:textId="337D1CA5" w:rsidR="0009528F" w:rsidRPr="00241A96" w:rsidRDefault="0009528F" w:rsidP="0009528F">
            <w:pPr>
              <w:spacing w:line="276" w:lineRule="auto"/>
              <w:rPr>
                <w:rFonts w:ascii="Arial" w:eastAsia="Times New Roman" w:hAnsi="Arial" w:cs="Arial"/>
                <w:bCs w:val="0"/>
                <w:lang w:eastAsia="tr-TR"/>
              </w:rPr>
            </w:pPr>
            <w:r>
              <w:rPr>
                <w:rFonts w:ascii="Arial" w:eastAsia="Times New Roman" w:hAnsi="Arial" w:cs="Arial"/>
                <w:bCs w:val="0"/>
                <w:lang w:eastAsia="tr-TR"/>
              </w:rPr>
              <w:lastRenderedPageBreak/>
              <w:t>DEĞERLENDİRME</w:t>
            </w:r>
          </w:p>
        </w:tc>
        <w:tc>
          <w:tcPr>
            <w:tcW w:w="7200" w:type="dxa"/>
            <w:tcBorders>
              <w:bottom w:val="single" w:sz="4" w:space="0" w:color="83CAEB" w:themeColor="accent1" w:themeTint="66"/>
            </w:tcBorders>
          </w:tcPr>
          <w:p w14:paraId="61712F0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kendiniz nasıl hissettiniz?</w:t>
            </w:r>
          </w:p>
          <w:p w14:paraId="4E2740BF"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Öğrenme merkezlerinde neler gördünüz?</w:t>
            </w:r>
          </w:p>
          <w:p w14:paraId="52EBB840"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neleri merak ettiniz?</w:t>
            </w:r>
          </w:p>
          <w:p w14:paraId="3808596D"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neler öğrendiniz?</w:t>
            </w:r>
          </w:p>
          <w:p w14:paraId="335B6CD6" w14:textId="77777777" w:rsidR="0009528F" w:rsidRPr="00CE19E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En çok keyif aldığınız etkinlik hangisi oldu?</w:t>
            </w:r>
          </w:p>
          <w:p w14:paraId="3E9F83F4" w14:textId="2C3AD43B"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CE19E8">
              <w:rPr>
                <w:rFonts w:ascii="Arial" w:eastAsia="Times New Roman" w:hAnsi="Arial" w:cs="Arial"/>
                <w:bCs/>
                <w:lang w:eastAsia="tr-TR"/>
              </w:rPr>
              <w:t>Bugün yaptığımız etkinlikleri daha başka nasıl yapmak isterdiniz?</w:t>
            </w:r>
          </w:p>
          <w:p w14:paraId="7BD9B3CB" w14:textId="74103E7D" w:rsidR="0009528F" w:rsidRDefault="004C5872"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Proje yapmak kolay mıydı?</w:t>
            </w:r>
          </w:p>
          <w:p w14:paraId="08E618F6" w14:textId="2F30AE6C" w:rsidR="004C5872" w:rsidRDefault="006C3A71"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Hikâyeyi</w:t>
            </w:r>
            <w:r w:rsidR="004C5872">
              <w:rPr>
                <w:rFonts w:ascii="Arial" w:eastAsia="Times New Roman" w:hAnsi="Arial" w:cs="Arial"/>
                <w:bCs/>
                <w:lang w:eastAsia="tr-TR"/>
              </w:rPr>
              <w:t xml:space="preserve"> bilmeden onunla ilgili çalışmaları yapmak size ne düşündürdü</w:t>
            </w:r>
            <w:r w:rsidR="00BE09F1">
              <w:rPr>
                <w:rFonts w:ascii="Arial" w:eastAsia="Times New Roman" w:hAnsi="Arial" w:cs="Arial"/>
                <w:bCs/>
                <w:lang w:eastAsia="tr-TR"/>
              </w:rPr>
              <w:t>?</w:t>
            </w:r>
          </w:p>
          <w:p w14:paraId="2F8ACCEB" w14:textId="4B7BC7EA" w:rsidR="00BE09F1" w:rsidRDefault="00BE09F1"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Sergiyi dolaşınca yaptıklarınızın tamamını görmek ve ebeveynlerinize anlatmak nasıl hissettirdi</w:t>
            </w:r>
            <w:r w:rsidR="006C3A71">
              <w:rPr>
                <w:rFonts w:ascii="Arial" w:eastAsia="Times New Roman" w:hAnsi="Arial" w:cs="Arial"/>
                <w:bCs/>
                <w:lang w:eastAsia="tr-TR"/>
              </w:rPr>
              <w:t>?</w:t>
            </w:r>
          </w:p>
          <w:p w14:paraId="1A09B3C4" w14:textId="66F420E9" w:rsidR="0009528F"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Maskotla bir gün değerlendirmesi:</w:t>
            </w:r>
          </w:p>
          <w:p w14:paraId="04B86BF6" w14:textId="01421650" w:rsidR="0009528F" w:rsidRPr="00152EC8"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Lider, Maskot Rio ile geçirdiği günü değerlendirerek en keyif aldığı etkinliğin resmini çizer ve boyar. Akşam çemberinde arkadaşlarına anlattıktan sonra, Maskotla Günü Değerlendiriyorum panosuna takar.</w:t>
            </w:r>
          </w:p>
        </w:tc>
      </w:tr>
      <w:tr w:rsidR="0009528F" w14:paraId="3355AA10" w14:textId="77777777" w:rsidTr="00DD273F">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775E5E51" w14:textId="77777777" w:rsidR="0009528F" w:rsidRPr="00241A96" w:rsidRDefault="0009528F" w:rsidP="0009528F">
            <w:pPr>
              <w:spacing w:line="276" w:lineRule="auto"/>
              <w:jc w:val="center"/>
              <w:rPr>
                <w:rFonts w:ascii="Arial" w:eastAsia="Times New Roman" w:hAnsi="Arial" w:cs="Arial"/>
                <w:bCs w:val="0"/>
                <w:color w:val="FF0000"/>
                <w:lang w:eastAsia="tr-TR"/>
              </w:rPr>
            </w:pPr>
          </w:p>
        </w:tc>
        <w:tc>
          <w:tcPr>
            <w:tcW w:w="7200" w:type="dxa"/>
            <w:tcBorders>
              <w:left w:val="nil"/>
            </w:tcBorders>
          </w:tcPr>
          <w:p w14:paraId="7A553EC3" w14:textId="7E9295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FARKLILAŞTIRMA</w:t>
            </w:r>
          </w:p>
        </w:tc>
      </w:tr>
      <w:tr w:rsidR="0009528F" w14:paraId="60D9C854"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5164FACB" w14:textId="390A083C" w:rsidR="0009528F" w:rsidRPr="00241A96" w:rsidRDefault="00E52ADE" w:rsidP="0009528F">
            <w:pPr>
              <w:spacing w:line="276" w:lineRule="auto"/>
              <w:rPr>
                <w:rFonts w:ascii="Arial" w:eastAsia="Times New Roman" w:hAnsi="Arial" w:cs="Arial"/>
                <w:bCs w:val="0"/>
                <w:lang w:eastAsia="tr-TR"/>
              </w:rPr>
            </w:pPr>
            <w:r>
              <w:rPr>
                <w:rFonts w:ascii="Arial" w:eastAsia="Times New Roman" w:hAnsi="Arial" w:cs="Arial"/>
                <w:bCs w:val="0"/>
                <w:lang w:eastAsia="tr-TR"/>
              </w:rPr>
              <w:t>ZENGİNLEŞTİRME</w:t>
            </w:r>
          </w:p>
        </w:tc>
        <w:tc>
          <w:tcPr>
            <w:tcW w:w="7200" w:type="dxa"/>
          </w:tcPr>
          <w:p w14:paraId="14958D2F" w14:textId="77777777" w:rsidR="007D714C" w:rsidRPr="007D714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Okul Olgunluğu-1</w:t>
            </w:r>
          </w:p>
          <w:p w14:paraId="48560569" w14:textId="77777777" w:rsidR="007D714C" w:rsidRPr="007D714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Çalışma sayfası</w:t>
            </w:r>
          </w:p>
          <w:p w14:paraId="29F616EA" w14:textId="61FF2D16" w:rsidR="0009528F" w:rsidRPr="00CC21A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 xml:space="preserve"> </w:t>
            </w:r>
            <w:r w:rsidR="006C3A71" w:rsidRPr="007D714C">
              <w:rPr>
                <w:rFonts w:ascii="Arial" w:eastAsia="Times New Roman" w:hAnsi="Arial" w:cs="Arial"/>
                <w:bCs/>
                <w:lang w:eastAsia="tr-TR"/>
              </w:rPr>
              <w:t>37 yapılabilir</w:t>
            </w:r>
          </w:p>
        </w:tc>
      </w:tr>
      <w:tr w:rsidR="0009528F" w14:paraId="0EF79C8B"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83CAEB" w:themeColor="accent1" w:themeTint="66"/>
            </w:tcBorders>
          </w:tcPr>
          <w:p w14:paraId="208D1404" w14:textId="6D3ECA71"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DESTEKLEME</w:t>
            </w:r>
          </w:p>
        </w:tc>
        <w:tc>
          <w:tcPr>
            <w:tcW w:w="7200" w:type="dxa"/>
            <w:tcBorders>
              <w:bottom w:val="single" w:sz="4" w:space="0" w:color="83CAEB" w:themeColor="accent1" w:themeTint="66"/>
            </w:tcBorders>
          </w:tcPr>
          <w:p w14:paraId="5F45AC80" w14:textId="4F3547D5" w:rsidR="0009528F" w:rsidRPr="00CC21AC"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AB04EF">
              <w:rPr>
                <w:rFonts w:ascii="Arial" w:eastAsia="Times New Roman" w:hAnsi="Arial" w:cs="Arial"/>
                <w:bCs/>
                <w:lang w:eastAsia="tr-TR"/>
              </w:rPr>
              <w:t>Tüm çocukların etkinliklere katılımını sağlama amacıyla çevresel düzenlemeler (oturma düzenini değiştirme, çeşitli semboller kullanma vb.) yapılabilir. Materyaller çocukların gereksinimlerine göre düzenlenerek gerekiyorsa çeşitli araç eklemeleri (dokunsal özellikler ekleme, zıt renkli zemin kullanma vb.) gerçekleştirilebilir. Çocukların özelliklerine göre materyaller çeşitlendirilerek (farklı boya türleri kullanılarak, farklı boylarda makas verilerek vb.) onlara sunulabilir. Öğrenme içeriği çocukların özelliklerine göre farklılaştırılarak; basitleştirilebilir ya da çeşitlendirilebilir. Öğrenme sürecinde çocuklara gereksinim duydukları farklı türlerde ipuçları ve yardım sunularak destek olunabilir. Çeşitli türlerde geribildirim verilerek çocukların etkinliğe katılımları desteklenebilir. Öğrenme kanıtlarına ilişkin çocukların bireysel öğrenme özelliklerine ve gereksinimlerine göre konuşarak, göstererek veya işaret ederek sorulara cevap vermeleri sağlanabilir.</w:t>
            </w:r>
          </w:p>
        </w:tc>
      </w:tr>
      <w:tr w:rsidR="0009528F" w14:paraId="7D1F2ADC" w14:textId="77777777" w:rsidTr="00EA6FAD">
        <w:tc>
          <w:tcPr>
            <w:cnfStyle w:val="001000000000" w:firstRow="0" w:lastRow="0" w:firstColumn="1" w:lastColumn="0" w:oddVBand="0" w:evenVBand="0" w:oddHBand="0" w:evenHBand="0" w:firstRowFirstColumn="0" w:firstRowLastColumn="0" w:lastRowFirstColumn="0" w:lastRowLastColumn="0"/>
            <w:tcW w:w="3256" w:type="dxa"/>
            <w:tcBorders>
              <w:right w:val="nil"/>
            </w:tcBorders>
          </w:tcPr>
          <w:p w14:paraId="548E1962" w14:textId="77777777" w:rsidR="0009528F" w:rsidRPr="00241A96" w:rsidRDefault="0009528F" w:rsidP="0009528F">
            <w:pPr>
              <w:spacing w:line="276" w:lineRule="auto"/>
              <w:rPr>
                <w:rFonts w:ascii="Arial" w:eastAsia="Times New Roman" w:hAnsi="Arial" w:cs="Arial"/>
                <w:bCs w:val="0"/>
                <w:color w:val="FF0000"/>
                <w:lang w:eastAsia="tr-TR"/>
              </w:rPr>
            </w:pPr>
          </w:p>
        </w:tc>
        <w:tc>
          <w:tcPr>
            <w:tcW w:w="7200" w:type="dxa"/>
            <w:tcBorders>
              <w:left w:val="nil"/>
            </w:tcBorders>
          </w:tcPr>
          <w:p w14:paraId="6A709C0A" w14:textId="06A4ED7F" w:rsidR="0009528F" w:rsidRPr="00241A96" w:rsidRDefault="0009528F"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FF0000"/>
                <w:lang w:eastAsia="tr-TR"/>
              </w:rPr>
            </w:pPr>
            <w:r w:rsidRPr="00241A96">
              <w:rPr>
                <w:rFonts w:ascii="Arial" w:eastAsia="Times New Roman" w:hAnsi="Arial" w:cs="Arial"/>
                <w:b/>
                <w:color w:val="FF0000"/>
                <w:lang w:eastAsia="tr-TR"/>
              </w:rPr>
              <w:t xml:space="preserve">             AİLE/ TOPLUM KATILIMI</w:t>
            </w:r>
          </w:p>
        </w:tc>
      </w:tr>
      <w:tr w:rsidR="0009528F" w14:paraId="4C54A23C"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1B84750D" w14:textId="2381724D"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AİLE KATILIMI</w:t>
            </w:r>
          </w:p>
        </w:tc>
        <w:tc>
          <w:tcPr>
            <w:tcW w:w="7200" w:type="dxa"/>
          </w:tcPr>
          <w:p w14:paraId="26BE7DF2" w14:textId="77777777" w:rsidR="007D714C" w:rsidRPr="007D714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Aile katılımı</w:t>
            </w:r>
          </w:p>
          <w:p w14:paraId="74F2815B" w14:textId="77777777" w:rsidR="007D714C" w:rsidRPr="007D714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Çalışma sayfası</w:t>
            </w:r>
          </w:p>
          <w:p w14:paraId="16597519" w14:textId="77777777" w:rsidR="007D714C" w:rsidRPr="007D714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17-Evimin adresini öğreniyorum</w:t>
            </w:r>
          </w:p>
          <w:p w14:paraId="438B2699" w14:textId="00EE0F6F" w:rsidR="0009528F" w:rsidRPr="00CC21AC" w:rsidRDefault="007D714C" w:rsidP="007D714C">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sidRPr="007D714C">
              <w:rPr>
                <w:rFonts w:ascii="Arial" w:eastAsia="Times New Roman" w:hAnsi="Arial" w:cs="Arial"/>
                <w:bCs/>
                <w:lang w:eastAsia="tr-TR"/>
              </w:rPr>
              <w:t>18- Evin bölümleri</w:t>
            </w:r>
          </w:p>
        </w:tc>
      </w:tr>
      <w:tr w:rsidR="0009528F" w14:paraId="68356779" w14:textId="77777777" w:rsidTr="00F80398">
        <w:tc>
          <w:tcPr>
            <w:cnfStyle w:val="001000000000" w:firstRow="0" w:lastRow="0" w:firstColumn="1" w:lastColumn="0" w:oddVBand="0" w:evenVBand="0" w:oddHBand="0" w:evenHBand="0" w:firstRowFirstColumn="0" w:firstRowLastColumn="0" w:lastRowFirstColumn="0" w:lastRowLastColumn="0"/>
            <w:tcW w:w="3256" w:type="dxa"/>
          </w:tcPr>
          <w:p w14:paraId="6C80B8CB" w14:textId="4449B98C" w:rsidR="0009528F" w:rsidRPr="00241A96" w:rsidRDefault="0009528F" w:rsidP="0009528F">
            <w:pPr>
              <w:spacing w:line="276" w:lineRule="auto"/>
              <w:rPr>
                <w:rFonts w:ascii="Arial" w:eastAsia="Times New Roman" w:hAnsi="Arial" w:cs="Arial"/>
                <w:bCs w:val="0"/>
                <w:lang w:eastAsia="tr-TR"/>
              </w:rPr>
            </w:pPr>
            <w:r w:rsidRPr="00241A96">
              <w:rPr>
                <w:rFonts w:ascii="Arial" w:eastAsia="Times New Roman" w:hAnsi="Arial" w:cs="Arial"/>
                <w:bCs w:val="0"/>
                <w:lang w:eastAsia="tr-TR"/>
              </w:rPr>
              <w:t>TOPLUM KATILIMI</w:t>
            </w:r>
          </w:p>
        </w:tc>
        <w:tc>
          <w:tcPr>
            <w:tcW w:w="7200" w:type="dxa"/>
          </w:tcPr>
          <w:p w14:paraId="213E259B" w14:textId="7AEE44F2" w:rsidR="006C3A71" w:rsidRPr="00CC21AC" w:rsidRDefault="00D60D29" w:rsidP="0009528F">
            <w:pPr>
              <w:spacing w:line="276"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lang w:eastAsia="tr-TR"/>
              </w:rPr>
            </w:pPr>
            <w:r>
              <w:rPr>
                <w:rFonts w:ascii="Arial" w:eastAsia="Times New Roman" w:hAnsi="Arial" w:cs="Arial"/>
                <w:bCs/>
                <w:lang w:eastAsia="tr-TR"/>
              </w:rPr>
              <w:t>Ebeveynler</w:t>
            </w:r>
            <w:r w:rsidR="006C3A71">
              <w:rPr>
                <w:rFonts w:ascii="Arial" w:eastAsia="Times New Roman" w:hAnsi="Arial" w:cs="Arial"/>
                <w:bCs/>
                <w:lang w:eastAsia="tr-TR"/>
              </w:rPr>
              <w:t xml:space="preserve"> çocuklarını teslim almaya geldiklerinde</w:t>
            </w:r>
            <w:r>
              <w:rPr>
                <w:rFonts w:ascii="Arial" w:eastAsia="Times New Roman" w:hAnsi="Arial" w:cs="Arial"/>
                <w:bCs/>
                <w:lang w:eastAsia="tr-TR"/>
              </w:rPr>
              <w:t>,</w:t>
            </w:r>
            <w:r w:rsidR="006B40FE">
              <w:rPr>
                <w:rFonts w:ascii="Arial" w:eastAsia="Times New Roman" w:hAnsi="Arial" w:cs="Arial"/>
                <w:bCs/>
                <w:lang w:eastAsia="tr-TR"/>
              </w:rPr>
              <w:t xml:space="preserve"> ç</w:t>
            </w:r>
            <w:r w:rsidR="006C3A71">
              <w:rPr>
                <w:rFonts w:ascii="Arial" w:eastAsia="Times New Roman" w:hAnsi="Arial" w:cs="Arial"/>
                <w:bCs/>
                <w:lang w:eastAsia="tr-TR"/>
              </w:rPr>
              <w:t>ocukların</w:t>
            </w:r>
            <w:r>
              <w:rPr>
                <w:rFonts w:ascii="Arial" w:eastAsia="Times New Roman" w:hAnsi="Arial" w:cs="Arial"/>
                <w:bCs/>
                <w:lang w:eastAsia="tr-TR"/>
              </w:rPr>
              <w:t>ın sergiyi gezdirmesi ve yapılan projeyi ailelerine aktarmaları için yönlendirilirler.</w:t>
            </w:r>
          </w:p>
        </w:tc>
      </w:tr>
    </w:tbl>
    <w:p w14:paraId="7C5EF77B" w14:textId="77777777" w:rsidR="009C4254" w:rsidRPr="00F11810" w:rsidRDefault="009C4254" w:rsidP="009C4254">
      <w:pPr>
        <w:spacing w:after="0" w:line="276" w:lineRule="auto"/>
        <w:rPr>
          <w:rFonts w:ascii="Arial" w:eastAsia="Times New Roman" w:hAnsi="Arial" w:cs="Arial"/>
          <w:b/>
          <w:lang w:eastAsia="tr-TR"/>
        </w:rPr>
      </w:pPr>
    </w:p>
    <w:p w14:paraId="48447EE7" w14:textId="1CA5A1B0" w:rsidR="00E86C0E" w:rsidRPr="00707447" w:rsidRDefault="00E86C0E" w:rsidP="00707447"/>
    <w:sectPr w:rsidR="00E86C0E" w:rsidRPr="00707447" w:rsidSect="007074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F5"/>
    <w:rsid w:val="000000A0"/>
    <w:rsid w:val="000011F8"/>
    <w:rsid w:val="000040AE"/>
    <w:rsid w:val="000116BE"/>
    <w:rsid w:val="00015858"/>
    <w:rsid w:val="00017180"/>
    <w:rsid w:val="00027981"/>
    <w:rsid w:val="00032272"/>
    <w:rsid w:val="000334E1"/>
    <w:rsid w:val="000343C5"/>
    <w:rsid w:val="00044EA2"/>
    <w:rsid w:val="00045D19"/>
    <w:rsid w:val="00050B96"/>
    <w:rsid w:val="00055A65"/>
    <w:rsid w:val="00055DD0"/>
    <w:rsid w:val="00057210"/>
    <w:rsid w:val="00057891"/>
    <w:rsid w:val="00060F49"/>
    <w:rsid w:val="000633B5"/>
    <w:rsid w:val="00065729"/>
    <w:rsid w:val="000701DE"/>
    <w:rsid w:val="00071BAE"/>
    <w:rsid w:val="000737EA"/>
    <w:rsid w:val="00077986"/>
    <w:rsid w:val="00081D8E"/>
    <w:rsid w:val="000822AC"/>
    <w:rsid w:val="00082DE4"/>
    <w:rsid w:val="000836D6"/>
    <w:rsid w:val="000844F1"/>
    <w:rsid w:val="0008475D"/>
    <w:rsid w:val="000858D0"/>
    <w:rsid w:val="00087445"/>
    <w:rsid w:val="00092B44"/>
    <w:rsid w:val="00093571"/>
    <w:rsid w:val="0009528F"/>
    <w:rsid w:val="000A6994"/>
    <w:rsid w:val="000B157D"/>
    <w:rsid w:val="000B1D69"/>
    <w:rsid w:val="000B41BA"/>
    <w:rsid w:val="000C1697"/>
    <w:rsid w:val="000D191F"/>
    <w:rsid w:val="000D6303"/>
    <w:rsid w:val="000E309E"/>
    <w:rsid w:val="000F07EB"/>
    <w:rsid w:val="000F1532"/>
    <w:rsid w:val="000F5186"/>
    <w:rsid w:val="000F7B11"/>
    <w:rsid w:val="00104C39"/>
    <w:rsid w:val="00107961"/>
    <w:rsid w:val="00111758"/>
    <w:rsid w:val="00113391"/>
    <w:rsid w:val="001142BE"/>
    <w:rsid w:val="00126455"/>
    <w:rsid w:val="00131FAD"/>
    <w:rsid w:val="00135FC8"/>
    <w:rsid w:val="001402AC"/>
    <w:rsid w:val="00140C76"/>
    <w:rsid w:val="00144227"/>
    <w:rsid w:val="00144A2E"/>
    <w:rsid w:val="001523A9"/>
    <w:rsid w:val="00152EC8"/>
    <w:rsid w:val="00154919"/>
    <w:rsid w:val="00160801"/>
    <w:rsid w:val="001652AC"/>
    <w:rsid w:val="00173A93"/>
    <w:rsid w:val="00175773"/>
    <w:rsid w:val="00177FFC"/>
    <w:rsid w:val="00190E98"/>
    <w:rsid w:val="00193E71"/>
    <w:rsid w:val="001941D1"/>
    <w:rsid w:val="00196432"/>
    <w:rsid w:val="001B6E27"/>
    <w:rsid w:val="001C1758"/>
    <w:rsid w:val="001C3A9C"/>
    <w:rsid w:val="001C3C8F"/>
    <w:rsid w:val="001C4418"/>
    <w:rsid w:val="001C4F53"/>
    <w:rsid w:val="001C5410"/>
    <w:rsid w:val="001C7880"/>
    <w:rsid w:val="001E0464"/>
    <w:rsid w:val="001E11E4"/>
    <w:rsid w:val="001E4EF3"/>
    <w:rsid w:val="001E594C"/>
    <w:rsid w:val="001E5F31"/>
    <w:rsid w:val="001E676E"/>
    <w:rsid w:val="001E68A2"/>
    <w:rsid w:val="001E6DA9"/>
    <w:rsid w:val="001F0923"/>
    <w:rsid w:val="00200510"/>
    <w:rsid w:val="002043FA"/>
    <w:rsid w:val="0020469F"/>
    <w:rsid w:val="00204D4B"/>
    <w:rsid w:val="002060BE"/>
    <w:rsid w:val="00206849"/>
    <w:rsid w:val="0022123B"/>
    <w:rsid w:val="002244A2"/>
    <w:rsid w:val="00225BA4"/>
    <w:rsid w:val="00234529"/>
    <w:rsid w:val="00235E2A"/>
    <w:rsid w:val="002373A1"/>
    <w:rsid w:val="00240331"/>
    <w:rsid w:val="00240A3D"/>
    <w:rsid w:val="00241A96"/>
    <w:rsid w:val="002500F3"/>
    <w:rsid w:val="00251078"/>
    <w:rsid w:val="0025188F"/>
    <w:rsid w:val="00261158"/>
    <w:rsid w:val="00264B44"/>
    <w:rsid w:val="00271179"/>
    <w:rsid w:val="0027346A"/>
    <w:rsid w:val="002739EC"/>
    <w:rsid w:val="00274E28"/>
    <w:rsid w:val="0028132C"/>
    <w:rsid w:val="00284FF5"/>
    <w:rsid w:val="00293D70"/>
    <w:rsid w:val="00294653"/>
    <w:rsid w:val="00295D88"/>
    <w:rsid w:val="002A03ED"/>
    <w:rsid w:val="002A17C0"/>
    <w:rsid w:val="002A1AC8"/>
    <w:rsid w:val="002A1EB0"/>
    <w:rsid w:val="002A35B7"/>
    <w:rsid w:val="002A4658"/>
    <w:rsid w:val="002A7624"/>
    <w:rsid w:val="002B0941"/>
    <w:rsid w:val="002B16D8"/>
    <w:rsid w:val="002B29B4"/>
    <w:rsid w:val="002B5450"/>
    <w:rsid w:val="002C19AA"/>
    <w:rsid w:val="002C2B8B"/>
    <w:rsid w:val="002D0A2A"/>
    <w:rsid w:val="002D190D"/>
    <w:rsid w:val="002D40FF"/>
    <w:rsid w:val="002D4640"/>
    <w:rsid w:val="002D792E"/>
    <w:rsid w:val="002E2350"/>
    <w:rsid w:val="002E3413"/>
    <w:rsid w:val="002E7D4A"/>
    <w:rsid w:val="002F2E73"/>
    <w:rsid w:val="0030290B"/>
    <w:rsid w:val="003040CB"/>
    <w:rsid w:val="003061CF"/>
    <w:rsid w:val="00310319"/>
    <w:rsid w:val="00311722"/>
    <w:rsid w:val="00312366"/>
    <w:rsid w:val="00314C63"/>
    <w:rsid w:val="003249A5"/>
    <w:rsid w:val="00325351"/>
    <w:rsid w:val="0032740C"/>
    <w:rsid w:val="00330B7C"/>
    <w:rsid w:val="0033483E"/>
    <w:rsid w:val="00340B89"/>
    <w:rsid w:val="00340E66"/>
    <w:rsid w:val="00345342"/>
    <w:rsid w:val="003554A1"/>
    <w:rsid w:val="00361635"/>
    <w:rsid w:val="00370A92"/>
    <w:rsid w:val="00372ED1"/>
    <w:rsid w:val="003730AA"/>
    <w:rsid w:val="00373179"/>
    <w:rsid w:val="0037462D"/>
    <w:rsid w:val="00382A44"/>
    <w:rsid w:val="003842CE"/>
    <w:rsid w:val="00386E03"/>
    <w:rsid w:val="00393536"/>
    <w:rsid w:val="00393AA7"/>
    <w:rsid w:val="003A746F"/>
    <w:rsid w:val="003A78CB"/>
    <w:rsid w:val="003A7DC5"/>
    <w:rsid w:val="003C5490"/>
    <w:rsid w:val="003C5BD3"/>
    <w:rsid w:val="003C5DD2"/>
    <w:rsid w:val="003D1284"/>
    <w:rsid w:val="003D3C04"/>
    <w:rsid w:val="003D43B5"/>
    <w:rsid w:val="003D5BCA"/>
    <w:rsid w:val="003E0826"/>
    <w:rsid w:val="003E0BA1"/>
    <w:rsid w:val="003E1C97"/>
    <w:rsid w:val="003E673F"/>
    <w:rsid w:val="003F1D24"/>
    <w:rsid w:val="003F3B54"/>
    <w:rsid w:val="003F6835"/>
    <w:rsid w:val="00402738"/>
    <w:rsid w:val="00403C80"/>
    <w:rsid w:val="0041326D"/>
    <w:rsid w:val="00415CA3"/>
    <w:rsid w:val="00424798"/>
    <w:rsid w:val="00425CE5"/>
    <w:rsid w:val="00425E32"/>
    <w:rsid w:val="0043097D"/>
    <w:rsid w:val="0043611C"/>
    <w:rsid w:val="004362AD"/>
    <w:rsid w:val="004365D6"/>
    <w:rsid w:val="00443AF0"/>
    <w:rsid w:val="0044609E"/>
    <w:rsid w:val="004463B0"/>
    <w:rsid w:val="00447DF2"/>
    <w:rsid w:val="00450282"/>
    <w:rsid w:val="00452CCD"/>
    <w:rsid w:val="004541E7"/>
    <w:rsid w:val="00455E7F"/>
    <w:rsid w:val="004567A3"/>
    <w:rsid w:val="0046124D"/>
    <w:rsid w:val="00463B91"/>
    <w:rsid w:val="004647AA"/>
    <w:rsid w:val="00466D17"/>
    <w:rsid w:val="00467A5A"/>
    <w:rsid w:val="00475A4C"/>
    <w:rsid w:val="00476C95"/>
    <w:rsid w:val="00482216"/>
    <w:rsid w:val="004837C7"/>
    <w:rsid w:val="00483B91"/>
    <w:rsid w:val="00485541"/>
    <w:rsid w:val="00487C1B"/>
    <w:rsid w:val="00492462"/>
    <w:rsid w:val="00492721"/>
    <w:rsid w:val="004B7A7A"/>
    <w:rsid w:val="004C5872"/>
    <w:rsid w:val="004D0EEC"/>
    <w:rsid w:val="004E0EF8"/>
    <w:rsid w:val="004F1008"/>
    <w:rsid w:val="004F13CF"/>
    <w:rsid w:val="004F1790"/>
    <w:rsid w:val="004F2E14"/>
    <w:rsid w:val="00500353"/>
    <w:rsid w:val="005008CD"/>
    <w:rsid w:val="00504BB3"/>
    <w:rsid w:val="005119F1"/>
    <w:rsid w:val="0051230C"/>
    <w:rsid w:val="00514BF6"/>
    <w:rsid w:val="00525D60"/>
    <w:rsid w:val="00526448"/>
    <w:rsid w:val="00530C53"/>
    <w:rsid w:val="00535FE5"/>
    <w:rsid w:val="00543656"/>
    <w:rsid w:val="00551E35"/>
    <w:rsid w:val="005551FF"/>
    <w:rsid w:val="005569FE"/>
    <w:rsid w:val="00556E47"/>
    <w:rsid w:val="00560AFF"/>
    <w:rsid w:val="00560C44"/>
    <w:rsid w:val="0056135E"/>
    <w:rsid w:val="0056357F"/>
    <w:rsid w:val="00571D98"/>
    <w:rsid w:val="0057591C"/>
    <w:rsid w:val="00583E81"/>
    <w:rsid w:val="005864F1"/>
    <w:rsid w:val="00586F3F"/>
    <w:rsid w:val="00591A24"/>
    <w:rsid w:val="00592875"/>
    <w:rsid w:val="00596583"/>
    <w:rsid w:val="00596E42"/>
    <w:rsid w:val="005A4464"/>
    <w:rsid w:val="005A5980"/>
    <w:rsid w:val="005A6BC2"/>
    <w:rsid w:val="005A71F4"/>
    <w:rsid w:val="005B0037"/>
    <w:rsid w:val="005B0245"/>
    <w:rsid w:val="005B0F59"/>
    <w:rsid w:val="005B2E65"/>
    <w:rsid w:val="005B50C3"/>
    <w:rsid w:val="005B550F"/>
    <w:rsid w:val="005B763E"/>
    <w:rsid w:val="005C1C53"/>
    <w:rsid w:val="005C39FA"/>
    <w:rsid w:val="005C41E0"/>
    <w:rsid w:val="005C4B88"/>
    <w:rsid w:val="005C7E80"/>
    <w:rsid w:val="005C7F79"/>
    <w:rsid w:val="005D0DA6"/>
    <w:rsid w:val="005D1C91"/>
    <w:rsid w:val="005E1459"/>
    <w:rsid w:val="005E210E"/>
    <w:rsid w:val="005E7089"/>
    <w:rsid w:val="005F3209"/>
    <w:rsid w:val="00600617"/>
    <w:rsid w:val="00603611"/>
    <w:rsid w:val="00610420"/>
    <w:rsid w:val="00616987"/>
    <w:rsid w:val="00627873"/>
    <w:rsid w:val="00631130"/>
    <w:rsid w:val="00634E0F"/>
    <w:rsid w:val="0063585C"/>
    <w:rsid w:val="0063760E"/>
    <w:rsid w:val="00642995"/>
    <w:rsid w:val="006434F5"/>
    <w:rsid w:val="0064673F"/>
    <w:rsid w:val="00646EFE"/>
    <w:rsid w:val="0065052E"/>
    <w:rsid w:val="00650C2D"/>
    <w:rsid w:val="00653CAB"/>
    <w:rsid w:val="00656571"/>
    <w:rsid w:val="00656F36"/>
    <w:rsid w:val="00661013"/>
    <w:rsid w:val="0066324C"/>
    <w:rsid w:val="00663650"/>
    <w:rsid w:val="0066416D"/>
    <w:rsid w:val="00675CB0"/>
    <w:rsid w:val="00682C13"/>
    <w:rsid w:val="00684557"/>
    <w:rsid w:val="00686246"/>
    <w:rsid w:val="00686564"/>
    <w:rsid w:val="00691AC2"/>
    <w:rsid w:val="00695F6C"/>
    <w:rsid w:val="00696B5D"/>
    <w:rsid w:val="006A0FC5"/>
    <w:rsid w:val="006A4977"/>
    <w:rsid w:val="006A554E"/>
    <w:rsid w:val="006B34C7"/>
    <w:rsid w:val="006B40FE"/>
    <w:rsid w:val="006B7193"/>
    <w:rsid w:val="006C3A71"/>
    <w:rsid w:val="006C5429"/>
    <w:rsid w:val="006C790F"/>
    <w:rsid w:val="006D0183"/>
    <w:rsid w:val="006D01A1"/>
    <w:rsid w:val="006D1CB7"/>
    <w:rsid w:val="006D5CDA"/>
    <w:rsid w:val="006E1E57"/>
    <w:rsid w:val="006E6139"/>
    <w:rsid w:val="006F4836"/>
    <w:rsid w:val="006F6DD0"/>
    <w:rsid w:val="007038FC"/>
    <w:rsid w:val="00703EB0"/>
    <w:rsid w:val="00706A14"/>
    <w:rsid w:val="00707447"/>
    <w:rsid w:val="007106F1"/>
    <w:rsid w:val="00714AC0"/>
    <w:rsid w:val="00715DC0"/>
    <w:rsid w:val="00720CE1"/>
    <w:rsid w:val="00721A5C"/>
    <w:rsid w:val="007338B5"/>
    <w:rsid w:val="00734C87"/>
    <w:rsid w:val="00743BE1"/>
    <w:rsid w:val="00746342"/>
    <w:rsid w:val="0074770D"/>
    <w:rsid w:val="0075094F"/>
    <w:rsid w:val="00751FB8"/>
    <w:rsid w:val="0075399D"/>
    <w:rsid w:val="00754639"/>
    <w:rsid w:val="00755088"/>
    <w:rsid w:val="00757BA4"/>
    <w:rsid w:val="00760419"/>
    <w:rsid w:val="00762143"/>
    <w:rsid w:val="00764ED6"/>
    <w:rsid w:val="00767173"/>
    <w:rsid w:val="00767AE4"/>
    <w:rsid w:val="0077149A"/>
    <w:rsid w:val="007724C3"/>
    <w:rsid w:val="00780D48"/>
    <w:rsid w:val="00781339"/>
    <w:rsid w:val="00785009"/>
    <w:rsid w:val="00785B6B"/>
    <w:rsid w:val="007A4436"/>
    <w:rsid w:val="007C6C5A"/>
    <w:rsid w:val="007D268F"/>
    <w:rsid w:val="007D714C"/>
    <w:rsid w:val="007E0159"/>
    <w:rsid w:val="007E47F3"/>
    <w:rsid w:val="007E4E46"/>
    <w:rsid w:val="007E5D94"/>
    <w:rsid w:val="007F2182"/>
    <w:rsid w:val="00814204"/>
    <w:rsid w:val="0081745B"/>
    <w:rsid w:val="00817FE2"/>
    <w:rsid w:val="0082121A"/>
    <w:rsid w:val="008220DD"/>
    <w:rsid w:val="0082215F"/>
    <w:rsid w:val="00825571"/>
    <w:rsid w:val="00833097"/>
    <w:rsid w:val="00837E95"/>
    <w:rsid w:val="008400F7"/>
    <w:rsid w:val="0084592F"/>
    <w:rsid w:val="0084718D"/>
    <w:rsid w:val="00850206"/>
    <w:rsid w:val="00850C6F"/>
    <w:rsid w:val="008517C5"/>
    <w:rsid w:val="00854C50"/>
    <w:rsid w:val="00863F0F"/>
    <w:rsid w:val="00872E72"/>
    <w:rsid w:val="0087573C"/>
    <w:rsid w:val="008B241C"/>
    <w:rsid w:val="008C3B92"/>
    <w:rsid w:val="008C6EB1"/>
    <w:rsid w:val="008D5945"/>
    <w:rsid w:val="008D72A7"/>
    <w:rsid w:val="008F2C87"/>
    <w:rsid w:val="008F4BC6"/>
    <w:rsid w:val="008F55CE"/>
    <w:rsid w:val="008F6B7D"/>
    <w:rsid w:val="00905298"/>
    <w:rsid w:val="00914CF0"/>
    <w:rsid w:val="009227C4"/>
    <w:rsid w:val="00924FBD"/>
    <w:rsid w:val="00935317"/>
    <w:rsid w:val="00940C0C"/>
    <w:rsid w:val="00950490"/>
    <w:rsid w:val="009554D7"/>
    <w:rsid w:val="0095602A"/>
    <w:rsid w:val="00961BC5"/>
    <w:rsid w:val="00962A2E"/>
    <w:rsid w:val="0096360E"/>
    <w:rsid w:val="00964F2C"/>
    <w:rsid w:val="0097373A"/>
    <w:rsid w:val="00973DFB"/>
    <w:rsid w:val="0097631A"/>
    <w:rsid w:val="00976BE2"/>
    <w:rsid w:val="00980F73"/>
    <w:rsid w:val="00993CF4"/>
    <w:rsid w:val="00996374"/>
    <w:rsid w:val="009A0551"/>
    <w:rsid w:val="009A20C7"/>
    <w:rsid w:val="009A430E"/>
    <w:rsid w:val="009A4E38"/>
    <w:rsid w:val="009A5384"/>
    <w:rsid w:val="009C1066"/>
    <w:rsid w:val="009C4254"/>
    <w:rsid w:val="009C51AF"/>
    <w:rsid w:val="009C7B01"/>
    <w:rsid w:val="009D1081"/>
    <w:rsid w:val="009D3303"/>
    <w:rsid w:val="009E0384"/>
    <w:rsid w:val="009E57A6"/>
    <w:rsid w:val="009E780B"/>
    <w:rsid w:val="009E7863"/>
    <w:rsid w:val="009F61B7"/>
    <w:rsid w:val="009F6EAB"/>
    <w:rsid w:val="00A01166"/>
    <w:rsid w:val="00A03B57"/>
    <w:rsid w:val="00A11DED"/>
    <w:rsid w:val="00A15ED1"/>
    <w:rsid w:val="00A1672A"/>
    <w:rsid w:val="00A17DD4"/>
    <w:rsid w:val="00A20116"/>
    <w:rsid w:val="00A237E3"/>
    <w:rsid w:val="00A329B9"/>
    <w:rsid w:val="00A34826"/>
    <w:rsid w:val="00A36D64"/>
    <w:rsid w:val="00A40AA7"/>
    <w:rsid w:val="00A417A4"/>
    <w:rsid w:val="00A42A7F"/>
    <w:rsid w:val="00A45940"/>
    <w:rsid w:val="00A53D59"/>
    <w:rsid w:val="00A54A43"/>
    <w:rsid w:val="00A54A45"/>
    <w:rsid w:val="00A54F03"/>
    <w:rsid w:val="00A55E0D"/>
    <w:rsid w:val="00A66174"/>
    <w:rsid w:val="00A72715"/>
    <w:rsid w:val="00AA18E9"/>
    <w:rsid w:val="00AA3D3F"/>
    <w:rsid w:val="00AB04EF"/>
    <w:rsid w:val="00AB1041"/>
    <w:rsid w:val="00AB417C"/>
    <w:rsid w:val="00AC08C3"/>
    <w:rsid w:val="00AC3508"/>
    <w:rsid w:val="00AC4014"/>
    <w:rsid w:val="00AC50E5"/>
    <w:rsid w:val="00AC572A"/>
    <w:rsid w:val="00AC7044"/>
    <w:rsid w:val="00AD0AF6"/>
    <w:rsid w:val="00AD4602"/>
    <w:rsid w:val="00AD77B1"/>
    <w:rsid w:val="00AD7C60"/>
    <w:rsid w:val="00AE261A"/>
    <w:rsid w:val="00AF56BF"/>
    <w:rsid w:val="00B0476A"/>
    <w:rsid w:val="00B050D7"/>
    <w:rsid w:val="00B1491C"/>
    <w:rsid w:val="00B17801"/>
    <w:rsid w:val="00B205C7"/>
    <w:rsid w:val="00B234C7"/>
    <w:rsid w:val="00B269FB"/>
    <w:rsid w:val="00B32621"/>
    <w:rsid w:val="00B33F85"/>
    <w:rsid w:val="00B34F13"/>
    <w:rsid w:val="00B354A8"/>
    <w:rsid w:val="00B362DF"/>
    <w:rsid w:val="00B4787A"/>
    <w:rsid w:val="00B51D32"/>
    <w:rsid w:val="00B5302B"/>
    <w:rsid w:val="00B613B4"/>
    <w:rsid w:val="00B61CD1"/>
    <w:rsid w:val="00B627EA"/>
    <w:rsid w:val="00B6361D"/>
    <w:rsid w:val="00B67347"/>
    <w:rsid w:val="00B75020"/>
    <w:rsid w:val="00B84DEA"/>
    <w:rsid w:val="00B93F1E"/>
    <w:rsid w:val="00BA2918"/>
    <w:rsid w:val="00BA3036"/>
    <w:rsid w:val="00BA6BB1"/>
    <w:rsid w:val="00BB0716"/>
    <w:rsid w:val="00BB1B41"/>
    <w:rsid w:val="00BB4E52"/>
    <w:rsid w:val="00BC6E33"/>
    <w:rsid w:val="00BD0B41"/>
    <w:rsid w:val="00BD45EA"/>
    <w:rsid w:val="00BD6CAE"/>
    <w:rsid w:val="00BE09F1"/>
    <w:rsid w:val="00BE6163"/>
    <w:rsid w:val="00BE7331"/>
    <w:rsid w:val="00BF5F7B"/>
    <w:rsid w:val="00BF63C0"/>
    <w:rsid w:val="00BF675B"/>
    <w:rsid w:val="00C01A85"/>
    <w:rsid w:val="00C04999"/>
    <w:rsid w:val="00C105FD"/>
    <w:rsid w:val="00C11DC9"/>
    <w:rsid w:val="00C158A3"/>
    <w:rsid w:val="00C16F1D"/>
    <w:rsid w:val="00C20EB9"/>
    <w:rsid w:val="00C21705"/>
    <w:rsid w:val="00C2431F"/>
    <w:rsid w:val="00C24719"/>
    <w:rsid w:val="00C257BC"/>
    <w:rsid w:val="00C25F11"/>
    <w:rsid w:val="00C320DD"/>
    <w:rsid w:val="00C3411F"/>
    <w:rsid w:val="00C53424"/>
    <w:rsid w:val="00C555F5"/>
    <w:rsid w:val="00C55BE8"/>
    <w:rsid w:val="00C601EB"/>
    <w:rsid w:val="00C607A4"/>
    <w:rsid w:val="00C61FBC"/>
    <w:rsid w:val="00C706BF"/>
    <w:rsid w:val="00C70DB1"/>
    <w:rsid w:val="00C74E58"/>
    <w:rsid w:val="00C75467"/>
    <w:rsid w:val="00C771B4"/>
    <w:rsid w:val="00C83BAB"/>
    <w:rsid w:val="00C84C4B"/>
    <w:rsid w:val="00C86A67"/>
    <w:rsid w:val="00C91BF5"/>
    <w:rsid w:val="00C95986"/>
    <w:rsid w:val="00C966F6"/>
    <w:rsid w:val="00CA3D6A"/>
    <w:rsid w:val="00CB245C"/>
    <w:rsid w:val="00CB2A73"/>
    <w:rsid w:val="00CC21AC"/>
    <w:rsid w:val="00CD1754"/>
    <w:rsid w:val="00CD37FA"/>
    <w:rsid w:val="00CD6714"/>
    <w:rsid w:val="00CE16B2"/>
    <w:rsid w:val="00CE18E0"/>
    <w:rsid w:val="00CE253C"/>
    <w:rsid w:val="00CE35A8"/>
    <w:rsid w:val="00CE4552"/>
    <w:rsid w:val="00CE4907"/>
    <w:rsid w:val="00CF0A2D"/>
    <w:rsid w:val="00CF123C"/>
    <w:rsid w:val="00D0022C"/>
    <w:rsid w:val="00D05F67"/>
    <w:rsid w:val="00D22407"/>
    <w:rsid w:val="00D24D9D"/>
    <w:rsid w:val="00D30B51"/>
    <w:rsid w:val="00D4056C"/>
    <w:rsid w:val="00D40663"/>
    <w:rsid w:val="00D43227"/>
    <w:rsid w:val="00D46B7E"/>
    <w:rsid w:val="00D50D81"/>
    <w:rsid w:val="00D52265"/>
    <w:rsid w:val="00D60D28"/>
    <w:rsid w:val="00D60D29"/>
    <w:rsid w:val="00D61A8A"/>
    <w:rsid w:val="00D636DF"/>
    <w:rsid w:val="00D641B2"/>
    <w:rsid w:val="00D66478"/>
    <w:rsid w:val="00D67EB4"/>
    <w:rsid w:val="00D73667"/>
    <w:rsid w:val="00D74F19"/>
    <w:rsid w:val="00D754B8"/>
    <w:rsid w:val="00D764CE"/>
    <w:rsid w:val="00D80928"/>
    <w:rsid w:val="00D82E7E"/>
    <w:rsid w:val="00D8531F"/>
    <w:rsid w:val="00D90341"/>
    <w:rsid w:val="00D917D6"/>
    <w:rsid w:val="00D93B22"/>
    <w:rsid w:val="00D96300"/>
    <w:rsid w:val="00D976D8"/>
    <w:rsid w:val="00DA0843"/>
    <w:rsid w:val="00DA17D9"/>
    <w:rsid w:val="00DA4974"/>
    <w:rsid w:val="00DA7D2D"/>
    <w:rsid w:val="00DB0FEC"/>
    <w:rsid w:val="00DB2751"/>
    <w:rsid w:val="00DB7942"/>
    <w:rsid w:val="00DC1414"/>
    <w:rsid w:val="00DC25A9"/>
    <w:rsid w:val="00DC313B"/>
    <w:rsid w:val="00DC3688"/>
    <w:rsid w:val="00DC4253"/>
    <w:rsid w:val="00DC665F"/>
    <w:rsid w:val="00DD0030"/>
    <w:rsid w:val="00DD273F"/>
    <w:rsid w:val="00DE2AB1"/>
    <w:rsid w:val="00DE431F"/>
    <w:rsid w:val="00DE492D"/>
    <w:rsid w:val="00DE600F"/>
    <w:rsid w:val="00DE6D59"/>
    <w:rsid w:val="00DE7719"/>
    <w:rsid w:val="00DE7A45"/>
    <w:rsid w:val="00DE7BE2"/>
    <w:rsid w:val="00DF08ED"/>
    <w:rsid w:val="00DF0D69"/>
    <w:rsid w:val="00DF6366"/>
    <w:rsid w:val="00DF6AB0"/>
    <w:rsid w:val="00DF6FF7"/>
    <w:rsid w:val="00DF720C"/>
    <w:rsid w:val="00E0128F"/>
    <w:rsid w:val="00E03F55"/>
    <w:rsid w:val="00E070CC"/>
    <w:rsid w:val="00E07712"/>
    <w:rsid w:val="00E104B3"/>
    <w:rsid w:val="00E125D7"/>
    <w:rsid w:val="00E1291D"/>
    <w:rsid w:val="00E16F87"/>
    <w:rsid w:val="00E1765F"/>
    <w:rsid w:val="00E243FB"/>
    <w:rsid w:val="00E27DF1"/>
    <w:rsid w:val="00E31A32"/>
    <w:rsid w:val="00E329D4"/>
    <w:rsid w:val="00E44BDF"/>
    <w:rsid w:val="00E51C2F"/>
    <w:rsid w:val="00E52ADE"/>
    <w:rsid w:val="00E54D4D"/>
    <w:rsid w:val="00E559E3"/>
    <w:rsid w:val="00E578DC"/>
    <w:rsid w:val="00E60530"/>
    <w:rsid w:val="00E628C2"/>
    <w:rsid w:val="00E6612F"/>
    <w:rsid w:val="00E664F9"/>
    <w:rsid w:val="00E80F4C"/>
    <w:rsid w:val="00E81B2C"/>
    <w:rsid w:val="00E86C0E"/>
    <w:rsid w:val="00EA2B8A"/>
    <w:rsid w:val="00EA6FAD"/>
    <w:rsid w:val="00EB0B71"/>
    <w:rsid w:val="00EB2B67"/>
    <w:rsid w:val="00EB34F8"/>
    <w:rsid w:val="00EB5779"/>
    <w:rsid w:val="00EB6ACB"/>
    <w:rsid w:val="00EB6DD3"/>
    <w:rsid w:val="00EC3E4C"/>
    <w:rsid w:val="00EC3EC1"/>
    <w:rsid w:val="00EC4343"/>
    <w:rsid w:val="00EC67FE"/>
    <w:rsid w:val="00EC6B1C"/>
    <w:rsid w:val="00EC7F9A"/>
    <w:rsid w:val="00ED4F8D"/>
    <w:rsid w:val="00EE6AE6"/>
    <w:rsid w:val="00EE7BAE"/>
    <w:rsid w:val="00EF3D55"/>
    <w:rsid w:val="00EF5496"/>
    <w:rsid w:val="00EF5FDC"/>
    <w:rsid w:val="00EF6C02"/>
    <w:rsid w:val="00F015DE"/>
    <w:rsid w:val="00F032AA"/>
    <w:rsid w:val="00F11EE2"/>
    <w:rsid w:val="00F13F45"/>
    <w:rsid w:val="00F15F45"/>
    <w:rsid w:val="00F21217"/>
    <w:rsid w:val="00F23455"/>
    <w:rsid w:val="00F23C19"/>
    <w:rsid w:val="00F304CB"/>
    <w:rsid w:val="00F31E2E"/>
    <w:rsid w:val="00F331F2"/>
    <w:rsid w:val="00F43145"/>
    <w:rsid w:val="00F45E17"/>
    <w:rsid w:val="00F60A96"/>
    <w:rsid w:val="00F60E55"/>
    <w:rsid w:val="00F61027"/>
    <w:rsid w:val="00F65F54"/>
    <w:rsid w:val="00F66481"/>
    <w:rsid w:val="00F664F8"/>
    <w:rsid w:val="00F67317"/>
    <w:rsid w:val="00F73E61"/>
    <w:rsid w:val="00F77623"/>
    <w:rsid w:val="00F80398"/>
    <w:rsid w:val="00F81836"/>
    <w:rsid w:val="00F83BE9"/>
    <w:rsid w:val="00F83E60"/>
    <w:rsid w:val="00F872C0"/>
    <w:rsid w:val="00F87EA5"/>
    <w:rsid w:val="00F93992"/>
    <w:rsid w:val="00F969C5"/>
    <w:rsid w:val="00F96C0A"/>
    <w:rsid w:val="00F977AD"/>
    <w:rsid w:val="00FA0349"/>
    <w:rsid w:val="00FA2418"/>
    <w:rsid w:val="00FA2C41"/>
    <w:rsid w:val="00FA6BBA"/>
    <w:rsid w:val="00FC56F9"/>
    <w:rsid w:val="00FC70EE"/>
    <w:rsid w:val="00FC7783"/>
    <w:rsid w:val="00FD280A"/>
    <w:rsid w:val="00FE587B"/>
    <w:rsid w:val="00FE72C2"/>
    <w:rsid w:val="00FE7339"/>
    <w:rsid w:val="00FF1581"/>
    <w:rsid w:val="00FF255D"/>
    <w:rsid w:val="00FF55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C359"/>
  <w15:chartTrackingRefBased/>
  <w15:docId w15:val="{5E506A7C-8791-44AB-8826-97E4A99E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826"/>
    <w:rPr>
      <w:kern w:val="0"/>
      <w14:ligatures w14:val="none"/>
    </w:rPr>
  </w:style>
  <w:style w:type="paragraph" w:styleId="Balk1">
    <w:name w:val="heading 1"/>
    <w:basedOn w:val="Normal"/>
    <w:next w:val="Normal"/>
    <w:link w:val="Balk1Char"/>
    <w:uiPriority w:val="9"/>
    <w:qFormat/>
    <w:rsid w:val="00C555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C555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C555F5"/>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C555F5"/>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C555F5"/>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C555F5"/>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C555F5"/>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C555F5"/>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C555F5"/>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555F5"/>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C555F5"/>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C555F5"/>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C555F5"/>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C555F5"/>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C555F5"/>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C555F5"/>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C555F5"/>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C555F5"/>
    <w:rPr>
      <w:rFonts w:eastAsiaTheme="majorEastAsia" w:cstheme="majorBidi"/>
      <w:color w:val="272727" w:themeColor="text1" w:themeTint="D8"/>
    </w:rPr>
  </w:style>
  <w:style w:type="paragraph" w:styleId="KonuBal">
    <w:name w:val="Title"/>
    <w:basedOn w:val="Normal"/>
    <w:next w:val="Normal"/>
    <w:link w:val="KonuBalChar"/>
    <w:uiPriority w:val="10"/>
    <w:qFormat/>
    <w:rsid w:val="00C555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C555F5"/>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C555F5"/>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C555F5"/>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C555F5"/>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C555F5"/>
    <w:rPr>
      <w:i/>
      <w:iCs/>
      <w:color w:val="404040" w:themeColor="text1" w:themeTint="BF"/>
    </w:rPr>
  </w:style>
  <w:style w:type="paragraph" w:styleId="ListeParagraf">
    <w:name w:val="List Paragraph"/>
    <w:basedOn w:val="Normal"/>
    <w:uiPriority w:val="34"/>
    <w:qFormat/>
    <w:rsid w:val="00C555F5"/>
    <w:pPr>
      <w:ind w:left="720"/>
      <w:contextualSpacing/>
    </w:pPr>
  </w:style>
  <w:style w:type="character" w:styleId="GlVurgulama">
    <w:name w:val="Intense Emphasis"/>
    <w:basedOn w:val="VarsaylanParagrafYazTipi"/>
    <w:uiPriority w:val="21"/>
    <w:qFormat/>
    <w:rsid w:val="00C555F5"/>
    <w:rPr>
      <w:i/>
      <w:iCs/>
      <w:color w:val="0F4761" w:themeColor="accent1" w:themeShade="BF"/>
    </w:rPr>
  </w:style>
  <w:style w:type="paragraph" w:styleId="GlAlnt">
    <w:name w:val="Intense Quote"/>
    <w:basedOn w:val="Normal"/>
    <w:next w:val="Normal"/>
    <w:link w:val="GlAlntChar"/>
    <w:uiPriority w:val="30"/>
    <w:qFormat/>
    <w:rsid w:val="00C555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C555F5"/>
    <w:rPr>
      <w:i/>
      <w:iCs/>
      <w:color w:val="0F4761" w:themeColor="accent1" w:themeShade="BF"/>
    </w:rPr>
  </w:style>
  <w:style w:type="character" w:styleId="GlBavuru">
    <w:name w:val="Intense Reference"/>
    <w:basedOn w:val="VarsaylanParagrafYazTipi"/>
    <w:uiPriority w:val="32"/>
    <w:qFormat/>
    <w:rsid w:val="00C555F5"/>
    <w:rPr>
      <w:b/>
      <w:bCs/>
      <w:smallCaps/>
      <w:color w:val="0F4761" w:themeColor="accent1" w:themeShade="BF"/>
      <w:spacing w:val="5"/>
    </w:rPr>
  </w:style>
  <w:style w:type="table" w:styleId="TabloKlavuzu">
    <w:name w:val="Table Grid"/>
    <w:basedOn w:val="NormalTablo"/>
    <w:uiPriority w:val="39"/>
    <w:rsid w:val="009C4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1Ak-Vurgu1">
    <w:name w:val="Grid Table 1 Light Accent 1"/>
    <w:basedOn w:val="NormalTablo"/>
    <w:uiPriority w:val="46"/>
    <w:rsid w:val="00AC4014"/>
    <w:pPr>
      <w:spacing w:after="0" w:line="240" w:lineRule="auto"/>
    </w:p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131FAD"/>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4869A-4E5A-468F-8542-62163427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14</Pages>
  <Words>4412</Words>
  <Characters>25151</Characters>
  <Application>Microsoft Office Word</Application>
  <DocSecurity>0</DocSecurity>
  <Lines>209</Lines>
  <Paragraphs>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Özlem Tuncay</dc:creator>
  <cp:keywords/>
  <dc:description/>
  <cp:lastModifiedBy>Özlem Tuncay</cp:lastModifiedBy>
  <cp:revision>673</cp:revision>
  <dcterms:created xsi:type="dcterms:W3CDTF">2025-04-08T19:02:00Z</dcterms:created>
  <dcterms:modified xsi:type="dcterms:W3CDTF">2025-07-31T12:14:00Z</dcterms:modified>
</cp:coreProperties>
</file>